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8F" w:rsidRPr="009C0333" w:rsidRDefault="009C0333" w:rsidP="009C0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0333">
        <w:rPr>
          <w:rFonts w:ascii="Times New Roman" w:hAnsi="Times New Roman" w:cs="Times New Roman"/>
          <w:b/>
          <w:sz w:val="24"/>
        </w:rPr>
        <w:t>РАЗЪЯСНЕНИЯ ПОЛОЖЕНИЙ КОНКУРСНОЙ ДОКУМЕНТАЦИИ</w:t>
      </w:r>
      <w:r w:rsidR="00B30307">
        <w:rPr>
          <w:rFonts w:ascii="Times New Roman" w:hAnsi="Times New Roman" w:cs="Times New Roman"/>
          <w:b/>
          <w:sz w:val="24"/>
        </w:rPr>
        <w:t xml:space="preserve"> от 03.02.2026</w:t>
      </w:r>
    </w:p>
    <w:p w:rsidR="009C0333" w:rsidRPr="009C0333" w:rsidRDefault="009C0333" w:rsidP="009C0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0333">
        <w:rPr>
          <w:rFonts w:ascii="Times New Roman" w:hAnsi="Times New Roman" w:cs="Times New Roman"/>
          <w:b/>
          <w:sz w:val="24"/>
        </w:rPr>
        <w:t xml:space="preserve">открытого конкурса на право заключения концессионного соглашения </w:t>
      </w:r>
      <w:proofErr w:type="gramStart"/>
      <w:r w:rsidRPr="009C0333">
        <w:rPr>
          <w:rFonts w:ascii="Times New Roman" w:hAnsi="Times New Roman" w:cs="Times New Roman"/>
          <w:b/>
          <w:sz w:val="24"/>
        </w:rPr>
        <w:t>в отношение объектов</w:t>
      </w:r>
      <w:proofErr w:type="gramEnd"/>
      <w:r w:rsidRPr="009C0333">
        <w:rPr>
          <w:rFonts w:ascii="Times New Roman" w:hAnsi="Times New Roman" w:cs="Times New Roman"/>
          <w:b/>
          <w:sz w:val="24"/>
        </w:rPr>
        <w:t xml:space="preserve"> водоснабжения и водоотведения, находящихся в собственности городского округа Кинешма</w:t>
      </w:r>
    </w:p>
    <w:p w:rsidR="009C0333" w:rsidRDefault="00F97620" w:rsidP="00F976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 запрос, поступивший 26.01.2026)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2109"/>
        <w:gridCol w:w="1843"/>
        <w:gridCol w:w="5054"/>
        <w:gridCol w:w="5123"/>
      </w:tblGrid>
      <w:tr w:rsidR="00B12FD8" w:rsidTr="00633B84">
        <w:tc>
          <w:tcPr>
            <w:tcW w:w="1485" w:type="dxa"/>
          </w:tcPr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B12FD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B12FD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 xml:space="preserve">(нумерация </w:t>
            </w:r>
            <w:proofErr w:type="gramStart"/>
            <w:r w:rsidRPr="00B12FD8">
              <w:rPr>
                <w:rFonts w:ascii="Times New Roman" w:hAnsi="Times New Roman" w:cs="Times New Roman"/>
                <w:b/>
                <w:sz w:val="24"/>
              </w:rPr>
              <w:t>согласно запроса</w:t>
            </w:r>
            <w:proofErr w:type="gramEnd"/>
            <w:r w:rsidRPr="00B12FD8">
              <w:rPr>
                <w:rFonts w:ascii="Times New Roman" w:hAnsi="Times New Roman" w:cs="Times New Roman"/>
                <w:b/>
                <w:sz w:val="24"/>
              </w:rPr>
              <w:t xml:space="preserve"> заявителя</w:t>
            </w:r>
            <w:r w:rsidR="00B12FD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109" w:type="dxa"/>
          </w:tcPr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>Раздел конкурсной документации (приложения к конкурсной документации)</w:t>
            </w:r>
          </w:p>
        </w:tc>
        <w:tc>
          <w:tcPr>
            <w:tcW w:w="1843" w:type="dxa"/>
          </w:tcPr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5054" w:type="dxa"/>
          </w:tcPr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>Содержание запроса на разъяснение конкурсной документации</w:t>
            </w:r>
          </w:p>
        </w:tc>
        <w:tc>
          <w:tcPr>
            <w:tcW w:w="5123" w:type="dxa"/>
          </w:tcPr>
          <w:p w:rsidR="009C0333" w:rsidRPr="00B12FD8" w:rsidRDefault="009C0333" w:rsidP="009C03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sz w:val="24"/>
              </w:rPr>
              <w:t>Разъяснения соответствующего положения конкурной документации</w:t>
            </w:r>
          </w:p>
        </w:tc>
      </w:tr>
      <w:tr w:rsidR="00B12FD8" w:rsidTr="00633B84">
        <w:trPr>
          <w:trHeight w:val="6876"/>
        </w:trPr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CF6529" w:rsidRDefault="00CF6529" w:rsidP="00CF6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6529">
              <w:rPr>
                <w:rFonts w:ascii="Times New Roman" w:hAnsi="Times New Roman" w:cs="Times New Roman"/>
                <w:sz w:val="24"/>
              </w:rPr>
              <w:t>Требования, предъявляемые к участникам конкурса</w:t>
            </w:r>
          </w:p>
          <w:p w:rsidR="00CF6529" w:rsidRPr="00CF6529" w:rsidRDefault="00CF6529" w:rsidP="00CF65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0333" w:rsidRDefault="00CF6529" w:rsidP="00CF65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6529">
              <w:rPr>
                <w:rFonts w:ascii="Times New Roman" w:hAnsi="Times New Roman" w:cs="Times New Roman"/>
                <w:sz w:val="24"/>
              </w:rPr>
              <w:t>Рекомендуемая форма заявки (приложение 2 к конкурсной документации)</w:t>
            </w:r>
          </w:p>
        </w:tc>
        <w:tc>
          <w:tcPr>
            <w:tcW w:w="1843" w:type="dxa"/>
          </w:tcPr>
          <w:p w:rsidR="00CF6529" w:rsidRDefault="00CF6529" w:rsidP="009C0333">
            <w:pPr>
              <w:rPr>
                <w:rFonts w:ascii="Times New Roman" w:hAnsi="Times New Roman" w:cs="Times New Roman"/>
                <w:sz w:val="24"/>
              </w:rPr>
            </w:pPr>
          </w:p>
          <w:p w:rsidR="009C0333" w:rsidRDefault="00CF6529" w:rsidP="009C0333">
            <w:pPr>
              <w:rPr>
                <w:rFonts w:ascii="Times New Roman" w:hAnsi="Times New Roman" w:cs="Times New Roman"/>
                <w:sz w:val="24"/>
              </w:rPr>
            </w:pPr>
            <w:r w:rsidRPr="00CF6529">
              <w:rPr>
                <w:rFonts w:ascii="Times New Roman" w:hAnsi="Times New Roman" w:cs="Times New Roman"/>
                <w:sz w:val="24"/>
              </w:rPr>
              <w:t>п. 2.2.3</w:t>
            </w:r>
          </w:p>
        </w:tc>
        <w:tc>
          <w:tcPr>
            <w:tcW w:w="5054" w:type="dxa"/>
          </w:tcPr>
          <w:p w:rsidR="00CF6529" w:rsidRPr="00CF6529" w:rsidRDefault="00CF6529" w:rsidP="00CF6529">
            <w:pPr>
              <w:rPr>
                <w:rFonts w:ascii="Times New Roman" w:hAnsi="Times New Roman" w:cs="Times New Roman"/>
                <w:sz w:val="24"/>
              </w:rPr>
            </w:pPr>
            <w:r w:rsidRPr="00CF6529">
              <w:rPr>
                <w:rFonts w:ascii="Times New Roman" w:hAnsi="Times New Roman" w:cs="Times New Roman"/>
                <w:sz w:val="24"/>
              </w:rPr>
              <w:t>Пунктом 2.2.3 Конкурсной документации установлено требование к участнику конкурса «об отсутствии недоимки по налогам, сборам, задолженности по иным обязательным платежам в бюджеты бюджетной системы Российской Федерации...»,</w:t>
            </w:r>
          </w:p>
          <w:p w:rsidR="00CF6529" w:rsidRPr="00CF6529" w:rsidRDefault="00CF6529" w:rsidP="00CF652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F6529">
              <w:rPr>
                <w:rFonts w:ascii="Times New Roman" w:hAnsi="Times New Roman" w:cs="Times New Roman"/>
                <w:sz w:val="24"/>
              </w:rPr>
              <w:t>кроме того в соответствии с рекомендуемой формой заявки участник подтверждает 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25 % балансовой стоимости активов участника открытого конкурса по данным бухгалтерской отчетности за последний завершенный отчетный период.</w:t>
            </w:r>
            <w:proofErr w:type="gramEnd"/>
          </w:p>
          <w:p w:rsidR="009C0333" w:rsidRPr="00CF6529" w:rsidRDefault="00CF6529" w:rsidP="004F357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proofErr w:type="gramStart"/>
            <w:r w:rsidRPr="00CF6529">
              <w:rPr>
                <w:rFonts w:ascii="Times New Roman" w:hAnsi="Times New Roman" w:cs="Times New Roman"/>
                <w:b/>
                <w:i/>
                <w:sz w:val="24"/>
              </w:rPr>
              <w:t>Bo</w:t>
            </w:r>
            <w:proofErr w:type="gramEnd"/>
            <w:r w:rsidRPr="00CF6529">
              <w:rPr>
                <w:rFonts w:ascii="Times New Roman" w:hAnsi="Times New Roman" w:cs="Times New Roman"/>
                <w:b/>
                <w:i/>
                <w:sz w:val="24"/>
              </w:rPr>
              <w:t>прос</w:t>
            </w:r>
            <w:proofErr w:type="spellEnd"/>
            <w:r w:rsidRPr="00CF6529">
              <w:rPr>
                <w:rFonts w:ascii="Times New Roman" w:hAnsi="Times New Roman" w:cs="Times New Roman"/>
                <w:b/>
                <w:i/>
                <w:sz w:val="24"/>
              </w:rPr>
              <w:t>: нужна ли с</w:t>
            </w:r>
            <w:r w:rsidR="004F357D">
              <w:rPr>
                <w:rFonts w:ascii="Times New Roman" w:hAnsi="Times New Roman" w:cs="Times New Roman"/>
                <w:b/>
                <w:i/>
                <w:sz w:val="24"/>
              </w:rPr>
              <w:t>пр</w:t>
            </w:r>
            <w:r w:rsidRPr="00CF6529">
              <w:rPr>
                <w:rFonts w:ascii="Times New Roman" w:hAnsi="Times New Roman" w:cs="Times New Roman"/>
                <w:b/>
                <w:i/>
                <w:sz w:val="24"/>
              </w:rPr>
              <w:t>авка ФНС о соответствии участника конкурса данному требованию (по аналогии с требованием Постановления Правительства РФ от 31.03.2015 № 300)? Если да, то подойдет ли копия распечатанной справки, оформленной в форме электронного документа?</w:t>
            </w:r>
          </w:p>
        </w:tc>
        <w:tc>
          <w:tcPr>
            <w:tcW w:w="5123" w:type="dxa"/>
          </w:tcPr>
          <w:p w:rsidR="009C0333" w:rsidRDefault="00CF6529" w:rsidP="007D4D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Рассматриваемое положение (пункт 2.2.3) </w:t>
            </w:r>
            <w:r w:rsidR="007D4DF5">
              <w:rPr>
                <w:rFonts w:ascii="Times New Roman" w:hAnsi="Times New Roman" w:cs="Times New Roman"/>
                <w:sz w:val="24"/>
              </w:rPr>
              <w:t xml:space="preserve">подразумевает подтверждение </w:t>
            </w:r>
            <w:proofErr w:type="spellStart"/>
            <w:r w:rsidR="007D4DF5">
              <w:rPr>
                <w:rFonts w:ascii="Times New Roman" w:hAnsi="Times New Roman" w:cs="Times New Roman"/>
                <w:sz w:val="24"/>
              </w:rPr>
              <w:t>отсутсвия</w:t>
            </w:r>
            <w:proofErr w:type="spellEnd"/>
            <w:r w:rsidR="007D4DF5">
              <w:rPr>
                <w:rFonts w:ascii="Times New Roman" w:hAnsi="Times New Roman" w:cs="Times New Roman"/>
                <w:sz w:val="24"/>
              </w:rPr>
              <w:t xml:space="preserve"> у заявителя задолженности по налогам и сборам в соответствие с законодательством Российской Федерации. Таким образом, если у заявителя имеется данный документ (справка), полученный из налогового органа (</w:t>
            </w:r>
            <w:r w:rsidR="007D4DF5" w:rsidRPr="007D4DF5">
              <w:rPr>
                <w:rFonts w:ascii="Times New Roman" w:hAnsi="Times New Roman" w:cs="Times New Roman"/>
                <w:sz w:val="24"/>
              </w:rPr>
              <w:t>по аналогии с требованием Постановления Правительства РФ от 31.03.2015 № 300</w:t>
            </w:r>
            <w:r w:rsidR="00B30307">
              <w:rPr>
                <w:rFonts w:ascii="Times New Roman" w:hAnsi="Times New Roman" w:cs="Times New Roman"/>
                <w:sz w:val="24"/>
              </w:rPr>
              <w:t>), то</w:t>
            </w:r>
            <w:r w:rsidR="007D4DF5">
              <w:rPr>
                <w:rFonts w:ascii="Times New Roman" w:hAnsi="Times New Roman" w:cs="Times New Roman"/>
                <w:sz w:val="24"/>
              </w:rPr>
              <w:t xml:space="preserve"> данный документ допустим для подтверждения соответствия данному требованию конкурсной документации. </w:t>
            </w:r>
            <w:r w:rsidR="007D4DF5" w:rsidRPr="007D4DF5">
              <w:rPr>
                <w:rFonts w:ascii="Times New Roman" w:hAnsi="Times New Roman" w:cs="Times New Roman"/>
                <w:b/>
                <w:i/>
                <w:sz w:val="24"/>
              </w:rPr>
              <w:t>Обращаем внимание, что согласно требованиям пунктов 5.3 и 5.6.7</w:t>
            </w:r>
            <w:r w:rsidR="007D4DF5">
              <w:rPr>
                <w:rFonts w:ascii="Times New Roman" w:hAnsi="Times New Roman" w:cs="Times New Roman"/>
                <w:b/>
                <w:i/>
                <w:sz w:val="24"/>
              </w:rPr>
              <w:t xml:space="preserve"> конкурсной </w:t>
            </w:r>
            <w:proofErr w:type="gramStart"/>
            <w:r w:rsidR="007D4DF5">
              <w:rPr>
                <w:rFonts w:ascii="Times New Roman" w:hAnsi="Times New Roman" w:cs="Times New Roman"/>
                <w:b/>
                <w:i/>
                <w:sz w:val="24"/>
              </w:rPr>
              <w:t>документации</w:t>
            </w:r>
            <w:proofErr w:type="gramEnd"/>
            <w:r w:rsidR="007D4DF5" w:rsidRPr="007D4DF5">
              <w:rPr>
                <w:rFonts w:ascii="Times New Roman" w:hAnsi="Times New Roman" w:cs="Times New Roman"/>
                <w:b/>
                <w:i/>
                <w:sz w:val="24"/>
              </w:rPr>
              <w:t xml:space="preserve"> если оригинал документа получен в электронном виде необходимо заверить  заявителем распечатку справки (в целях подтверждения заявителем актуальности документа и о том что документ распечатан без искажений).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9C0333" w:rsidRDefault="007D4DF5" w:rsidP="009C0333">
            <w:pPr>
              <w:rPr>
                <w:rFonts w:ascii="Times New Roman" w:hAnsi="Times New Roman" w:cs="Times New Roman"/>
                <w:sz w:val="24"/>
              </w:rPr>
            </w:pPr>
            <w:r w:rsidRPr="007D4DF5">
              <w:rPr>
                <w:rFonts w:ascii="Times New Roman" w:hAnsi="Times New Roman" w:cs="Times New Roman"/>
                <w:sz w:val="24"/>
              </w:rPr>
              <w:t>Требования, предъявляемые к участникам конкурса</w:t>
            </w:r>
          </w:p>
        </w:tc>
        <w:tc>
          <w:tcPr>
            <w:tcW w:w="1843" w:type="dxa"/>
          </w:tcPr>
          <w:p w:rsidR="009C0333" w:rsidRDefault="007D4DF5" w:rsidP="009C0333">
            <w:pPr>
              <w:rPr>
                <w:rFonts w:ascii="Times New Roman" w:hAnsi="Times New Roman" w:cs="Times New Roman"/>
                <w:sz w:val="24"/>
              </w:rPr>
            </w:pPr>
            <w:r w:rsidRPr="007D4DF5">
              <w:rPr>
                <w:rFonts w:ascii="Times New Roman" w:hAnsi="Times New Roman" w:cs="Times New Roman"/>
                <w:sz w:val="24"/>
              </w:rPr>
              <w:t>п. 2.2.4</w:t>
            </w:r>
          </w:p>
        </w:tc>
        <w:tc>
          <w:tcPr>
            <w:tcW w:w="5054" w:type="dxa"/>
          </w:tcPr>
          <w:p w:rsidR="002553DC" w:rsidRPr="002553DC" w:rsidRDefault="002553DC" w:rsidP="002553DC">
            <w:pPr>
              <w:rPr>
                <w:rFonts w:ascii="Times New Roman" w:hAnsi="Times New Roman" w:cs="Times New Roman"/>
                <w:sz w:val="24"/>
              </w:rPr>
            </w:pPr>
            <w:r w:rsidRPr="002553DC">
              <w:rPr>
                <w:rFonts w:ascii="Times New Roman" w:hAnsi="Times New Roman" w:cs="Times New Roman"/>
                <w:sz w:val="24"/>
              </w:rPr>
              <w:t>Пунктом 2.2.4 Конкурсной документации установлено требование к участнику конкурса: «Соответствие требованиям установленным законодательством Российской Федерации к лицам, осуществляющим деятельность, предусмотренную концессионным соглашением</w:t>
            </w:r>
            <w:proofErr w:type="gramStart"/>
            <w:r w:rsidRPr="002553DC">
              <w:rPr>
                <w:rFonts w:ascii="Times New Roman" w:hAnsi="Times New Roman" w:cs="Times New Roman"/>
                <w:sz w:val="24"/>
              </w:rPr>
              <w:t>.».</w:t>
            </w:r>
            <w:proofErr w:type="gramEnd"/>
          </w:p>
          <w:p w:rsidR="009C0333" w:rsidRPr="002553DC" w:rsidRDefault="002553DC" w:rsidP="002553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553DC">
              <w:rPr>
                <w:rFonts w:ascii="Times New Roman" w:hAnsi="Times New Roman" w:cs="Times New Roman"/>
                <w:b/>
                <w:sz w:val="24"/>
              </w:rPr>
              <w:t>Вопрос</w:t>
            </w:r>
            <w:proofErr w:type="gramEnd"/>
            <w:r w:rsidRPr="002553DC">
              <w:rPr>
                <w:rFonts w:ascii="Times New Roman" w:hAnsi="Times New Roman" w:cs="Times New Roman"/>
                <w:b/>
                <w:sz w:val="24"/>
              </w:rPr>
              <w:t>: о каких требованиях идет речь? Какие документы участник конкурса должен предоставить в составе заявки?</w:t>
            </w:r>
          </w:p>
        </w:tc>
        <w:tc>
          <w:tcPr>
            <w:tcW w:w="5123" w:type="dxa"/>
          </w:tcPr>
          <w:p w:rsidR="00546DA9" w:rsidRDefault="002553DC" w:rsidP="00546DA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Поскольку концессионное соглашение заключается в отношении объектов водоснабжения и водоотведени</w:t>
            </w:r>
            <w:r w:rsidR="00E66181">
              <w:rPr>
                <w:rFonts w:ascii="Times New Roman" w:hAnsi="Times New Roman" w:cs="Times New Roman"/>
                <w:sz w:val="24"/>
              </w:rPr>
              <w:t xml:space="preserve">я  (технически сложный объект), </w:t>
            </w:r>
            <w:proofErr w:type="spellStart"/>
            <w:r w:rsidR="00E66181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онцедент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конкурсная комиссия считают, что заявитель должен в составе заявки указать информацию о соответствии требованиям (</w:t>
            </w:r>
            <w:r w:rsidR="00957D7A">
              <w:rPr>
                <w:rFonts w:ascii="Times New Roman" w:hAnsi="Times New Roman" w:cs="Times New Roman"/>
                <w:sz w:val="24"/>
              </w:rPr>
              <w:t xml:space="preserve">и/или </w:t>
            </w:r>
            <w:r>
              <w:rPr>
                <w:rFonts w:ascii="Times New Roman" w:hAnsi="Times New Roman" w:cs="Times New Roman"/>
                <w:sz w:val="24"/>
              </w:rPr>
              <w:t xml:space="preserve">имеет возможность обеспечить соответствие требованиям)  </w:t>
            </w:r>
            <w:r w:rsidR="00957D7A">
              <w:rPr>
                <w:rFonts w:ascii="Times New Roman" w:hAnsi="Times New Roman" w:cs="Times New Roman"/>
                <w:sz w:val="24"/>
              </w:rPr>
              <w:t>установленным</w:t>
            </w:r>
            <w:r w:rsidR="00E66181">
              <w:rPr>
                <w:rFonts w:ascii="Times New Roman" w:hAnsi="Times New Roman" w:cs="Times New Roman"/>
                <w:sz w:val="24"/>
              </w:rPr>
              <w:t xml:space="preserve"> статьями 12, 23, 24,25 </w:t>
            </w:r>
            <w:r w:rsidR="00957D7A">
              <w:rPr>
                <w:rFonts w:ascii="Times New Roman" w:hAnsi="Times New Roman" w:cs="Times New Roman"/>
                <w:sz w:val="24"/>
              </w:rPr>
              <w:t xml:space="preserve"> Федеральн</w:t>
            </w:r>
            <w:r w:rsidR="00546DA9">
              <w:rPr>
                <w:rFonts w:ascii="Times New Roman" w:hAnsi="Times New Roman" w:cs="Times New Roman"/>
                <w:sz w:val="24"/>
              </w:rPr>
              <w:t>ого</w:t>
            </w:r>
            <w:r w:rsidR="00957D7A">
              <w:rPr>
                <w:rFonts w:ascii="Times New Roman" w:hAnsi="Times New Roman" w:cs="Times New Roman"/>
                <w:sz w:val="24"/>
              </w:rPr>
              <w:t xml:space="preserve"> закон</w:t>
            </w:r>
            <w:r w:rsidR="00546DA9">
              <w:rPr>
                <w:rFonts w:ascii="Times New Roman" w:hAnsi="Times New Roman" w:cs="Times New Roman"/>
                <w:sz w:val="24"/>
              </w:rPr>
              <w:t>а</w:t>
            </w:r>
            <w:r w:rsidR="00957D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57D7A" w:rsidRPr="00957D7A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546DA9">
              <w:rPr>
                <w:rFonts w:ascii="Times New Roman" w:hAnsi="Times New Roman" w:cs="Times New Roman"/>
                <w:sz w:val="24"/>
              </w:rPr>
              <w:t>07.12</w:t>
            </w:r>
            <w:r w:rsidR="00957D7A" w:rsidRPr="00957D7A">
              <w:rPr>
                <w:rFonts w:ascii="Times New Roman" w:hAnsi="Times New Roman" w:cs="Times New Roman"/>
                <w:sz w:val="24"/>
              </w:rPr>
              <w:t xml:space="preserve"> 2011 г. N 416-ФЗ "О водоснабжении и водоотведении"</w:t>
            </w:r>
            <w:r w:rsidR="00546DA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546DA9"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E66181">
              <w:rPr>
                <w:rFonts w:ascii="Times New Roman" w:hAnsi="Times New Roman" w:cs="Times New Roman"/>
                <w:sz w:val="24"/>
              </w:rPr>
              <w:t xml:space="preserve">оскольку заключение концессионного соглашения предполагает </w:t>
            </w:r>
            <w:r w:rsidR="00546DA9">
              <w:rPr>
                <w:rFonts w:ascii="Times New Roman" w:hAnsi="Times New Roman" w:cs="Times New Roman"/>
                <w:sz w:val="24"/>
              </w:rPr>
              <w:t>непосредственное осуществление концессионером данной деятельности.</w:t>
            </w:r>
          </w:p>
          <w:p w:rsidR="002553DC" w:rsidRPr="00546DA9" w:rsidRDefault="00546DA9" w:rsidP="00546D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6DA9">
              <w:rPr>
                <w:rFonts w:ascii="Times New Roman" w:hAnsi="Times New Roman" w:cs="Times New Roman"/>
                <w:b/>
                <w:sz w:val="24"/>
              </w:rPr>
              <w:t xml:space="preserve">Таким образом, в составе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материалов  </w:t>
            </w:r>
            <w:r w:rsidRPr="00546DA9">
              <w:rPr>
                <w:rFonts w:ascii="Times New Roman" w:hAnsi="Times New Roman" w:cs="Times New Roman"/>
                <w:b/>
                <w:sz w:val="24"/>
              </w:rPr>
              <w:t>заявки необходим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 </w:t>
            </w:r>
            <w:r w:rsidRPr="00546DA9">
              <w:rPr>
                <w:rFonts w:ascii="Times New Roman" w:hAnsi="Times New Roman" w:cs="Times New Roman"/>
                <w:b/>
                <w:sz w:val="24"/>
              </w:rPr>
              <w:t>указать (проинформировать) о том, что заявител</w:t>
            </w:r>
            <w:r>
              <w:rPr>
                <w:rFonts w:ascii="Times New Roman" w:hAnsi="Times New Roman" w:cs="Times New Roman"/>
                <w:b/>
                <w:sz w:val="24"/>
              </w:rPr>
              <w:t>ю</w:t>
            </w:r>
            <w:r w:rsidRPr="00546D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546DA9">
              <w:rPr>
                <w:rFonts w:ascii="Times New Roman" w:hAnsi="Times New Roman" w:cs="Times New Roman"/>
                <w:b/>
                <w:sz w:val="24"/>
              </w:rPr>
              <w:t>известны и понятны</w:t>
            </w:r>
            <w:proofErr w:type="gramEnd"/>
            <w:r w:rsidRPr="00546DA9">
              <w:rPr>
                <w:rFonts w:ascii="Times New Roman" w:hAnsi="Times New Roman" w:cs="Times New Roman"/>
                <w:b/>
                <w:sz w:val="24"/>
              </w:rPr>
              <w:t xml:space="preserve"> требования действующего законодательства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РФ в данной сфере деятельности</w:t>
            </w:r>
            <w:r w:rsidRPr="00546DA9">
              <w:rPr>
                <w:rFonts w:ascii="Times New Roman" w:hAnsi="Times New Roman" w:cs="Times New Roman"/>
                <w:b/>
                <w:sz w:val="24"/>
              </w:rPr>
              <w:t>, у него есть возможность обеспечить надлежащим образом деятельность, предусмотренную концессионным соглашением.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9C0333" w:rsidRDefault="00546DA9" w:rsidP="009C0333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sz w:val="24"/>
              </w:rPr>
              <w:t>Требования, предъявляемые к участникам конкурса</w:t>
            </w:r>
          </w:p>
        </w:tc>
        <w:tc>
          <w:tcPr>
            <w:tcW w:w="1843" w:type="dxa"/>
          </w:tcPr>
          <w:p w:rsidR="009C0333" w:rsidRDefault="00546DA9" w:rsidP="009C0333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sz w:val="24"/>
              </w:rPr>
              <w:t>п. 2.2.5</w:t>
            </w:r>
          </w:p>
        </w:tc>
        <w:tc>
          <w:tcPr>
            <w:tcW w:w="5054" w:type="dxa"/>
          </w:tcPr>
          <w:p w:rsidR="00546DA9" w:rsidRPr="00546DA9" w:rsidRDefault="00546DA9" w:rsidP="00546DA9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sz w:val="24"/>
              </w:rPr>
              <w:t>Пунктом 2.2.4 Конкурсной документации установлено требование к участнику конкурса:</w:t>
            </w:r>
          </w:p>
          <w:p w:rsidR="00546DA9" w:rsidRPr="00546DA9" w:rsidRDefault="00546DA9" w:rsidP="00546DA9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sz w:val="24"/>
              </w:rPr>
              <w:t xml:space="preserve">«Отсутствие регистрации юридического лица в государстве или на территории, которые предоставляют </w:t>
            </w:r>
            <w:proofErr w:type="gramStart"/>
            <w:r w:rsidRPr="00546DA9">
              <w:rPr>
                <w:rFonts w:ascii="Times New Roman" w:hAnsi="Times New Roman" w:cs="Times New Roman"/>
                <w:sz w:val="24"/>
              </w:rPr>
              <w:t>льготный</w:t>
            </w:r>
            <w:proofErr w:type="gramEnd"/>
          </w:p>
          <w:p w:rsidR="00546DA9" w:rsidRPr="00546DA9" w:rsidRDefault="00546DA9" w:rsidP="00546DA9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sz w:val="24"/>
              </w:rPr>
              <w:t>налоговый режим налогообложения и не предусматривают раскрытия и предоставления информации при проведении финансовых операций (офшорные зоны), перечень которых утверждается Министерством финансов Российской Федерации».</w:t>
            </w:r>
          </w:p>
          <w:p w:rsidR="00546DA9" w:rsidRPr="00546DA9" w:rsidRDefault="00546DA9" w:rsidP="00546D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6DA9">
              <w:rPr>
                <w:rFonts w:ascii="Times New Roman" w:hAnsi="Times New Roman" w:cs="Times New Roman"/>
                <w:b/>
                <w:sz w:val="24"/>
              </w:rPr>
              <w:t xml:space="preserve">В рекомендуемой форме заявки отсутствует </w:t>
            </w:r>
            <w:r w:rsidRPr="00546DA9">
              <w:rPr>
                <w:rFonts w:ascii="Times New Roman" w:hAnsi="Times New Roman" w:cs="Times New Roman"/>
                <w:b/>
                <w:sz w:val="24"/>
              </w:rPr>
              <w:lastRenderedPageBreak/>
              <w:t>пункт с декларированием участником конкурса о соответствии такому требованию.</w:t>
            </w:r>
          </w:p>
          <w:p w:rsidR="009C0333" w:rsidRDefault="00546DA9" w:rsidP="00546DA9">
            <w:pPr>
              <w:rPr>
                <w:rFonts w:ascii="Times New Roman" w:hAnsi="Times New Roman" w:cs="Times New Roman"/>
                <w:sz w:val="24"/>
              </w:rPr>
            </w:pPr>
            <w:r w:rsidRPr="00546DA9">
              <w:rPr>
                <w:rFonts w:ascii="Times New Roman" w:hAnsi="Times New Roman" w:cs="Times New Roman"/>
                <w:b/>
                <w:sz w:val="24"/>
              </w:rPr>
              <w:t>Вопрос: должен ли участник в своей заявке на участие в конкурсе указать на соответствие данному требованию?</w:t>
            </w:r>
          </w:p>
        </w:tc>
        <w:tc>
          <w:tcPr>
            <w:tcW w:w="5123" w:type="dxa"/>
          </w:tcPr>
          <w:p w:rsidR="00C07D2C" w:rsidRPr="00C07D2C" w:rsidRDefault="00C07D2C" w:rsidP="00546D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7D2C">
              <w:rPr>
                <w:rFonts w:ascii="Times New Roman" w:hAnsi="Times New Roman" w:cs="Times New Roman"/>
                <w:b/>
                <w:sz w:val="24"/>
              </w:rPr>
              <w:lastRenderedPageBreak/>
              <w:t>Необходимость соответствия данному требованию установлена   ч.1 ст. 48 Федерального закона от 21.07.2005 № 115-ФЗ «О концессионных соглашениях»</w:t>
            </w:r>
          </w:p>
          <w:p w:rsidR="00C07D2C" w:rsidRDefault="00C07D2C" w:rsidP="00546DA9">
            <w:pPr>
              <w:rPr>
                <w:rFonts w:ascii="Times New Roman" w:hAnsi="Times New Roman" w:cs="Times New Roman"/>
                <w:sz w:val="24"/>
              </w:rPr>
            </w:pPr>
          </w:p>
          <w:p w:rsidR="00C07D2C" w:rsidRDefault="00546DA9" w:rsidP="00546D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Обращаем Ваше внимание, что к рекомендуемой форме заявки (Приложение 2 к Конкурсной документации) </w:t>
            </w:r>
            <w:r w:rsidRPr="00C07D2C">
              <w:rPr>
                <w:rFonts w:ascii="Times New Roman" w:hAnsi="Times New Roman" w:cs="Times New Roman"/>
                <w:b/>
                <w:sz w:val="24"/>
              </w:rPr>
              <w:t>имеется анкета</w:t>
            </w:r>
            <w:r>
              <w:rPr>
                <w:rFonts w:ascii="Times New Roman" w:hAnsi="Times New Roman" w:cs="Times New Roman"/>
                <w:sz w:val="24"/>
              </w:rPr>
              <w:t xml:space="preserve"> по форме </w:t>
            </w:r>
            <w:r w:rsidRPr="00546DA9">
              <w:rPr>
                <w:rFonts w:ascii="Times New Roman" w:hAnsi="Times New Roman" w:cs="Times New Roman"/>
                <w:sz w:val="24"/>
              </w:rPr>
              <w:t>установленной приказом Министерства строительства и жилищно-коммунального хозяйства Российской Федерации от 24 мая 2022 г. N 406/пр</w:t>
            </w:r>
            <w:r>
              <w:rPr>
                <w:rFonts w:ascii="Times New Roman" w:hAnsi="Times New Roman" w:cs="Times New Roman"/>
                <w:sz w:val="24"/>
              </w:rPr>
              <w:t xml:space="preserve">.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6 данной анкеты заявителю необходимо продекларировать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соответствие </w:t>
            </w:r>
            <w:r w:rsidR="00C07D2C">
              <w:rPr>
                <w:rFonts w:ascii="Times New Roman" w:hAnsi="Times New Roman" w:cs="Times New Roman"/>
                <w:sz w:val="24"/>
              </w:rPr>
              <w:t>рассматриваемому</w:t>
            </w:r>
            <w:r>
              <w:rPr>
                <w:rFonts w:ascii="Times New Roman" w:hAnsi="Times New Roman" w:cs="Times New Roman"/>
                <w:sz w:val="24"/>
              </w:rPr>
              <w:t xml:space="preserve"> требованию</w:t>
            </w:r>
            <w:r w:rsidR="00C07D2C">
              <w:rPr>
                <w:rFonts w:ascii="Times New Roman" w:hAnsi="Times New Roman" w:cs="Times New Roman"/>
                <w:sz w:val="24"/>
              </w:rPr>
              <w:t>.</w:t>
            </w:r>
          </w:p>
          <w:p w:rsidR="009C0333" w:rsidRPr="00C07D2C" w:rsidRDefault="00C07D2C" w:rsidP="00C07D2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7D2C">
              <w:rPr>
                <w:rFonts w:ascii="Times New Roman" w:hAnsi="Times New Roman" w:cs="Times New Roman"/>
                <w:b/>
                <w:sz w:val="24"/>
              </w:rPr>
              <w:t xml:space="preserve">Также заявитель вправе указать о соответствии данным требования в составе заявки </w:t>
            </w:r>
            <w:proofErr w:type="gramStart"/>
            <w:r w:rsidRPr="00C07D2C">
              <w:rPr>
                <w:rFonts w:ascii="Times New Roman" w:hAnsi="Times New Roman" w:cs="Times New Roman"/>
                <w:b/>
                <w:sz w:val="24"/>
              </w:rPr>
              <w:t>вне</w:t>
            </w:r>
            <w:proofErr w:type="gramEnd"/>
            <w:r w:rsidRPr="00C07D2C">
              <w:rPr>
                <w:rFonts w:ascii="Times New Roman" w:hAnsi="Times New Roman" w:cs="Times New Roman"/>
                <w:b/>
                <w:sz w:val="24"/>
              </w:rPr>
              <w:t xml:space="preserve"> или дополнительно  к  рекомендуемым формам.</w:t>
            </w:r>
            <w:r w:rsidR="00546DA9" w:rsidRPr="00C07D2C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9C0333" w:rsidRDefault="00C07D2C" w:rsidP="009C0333">
            <w:pPr>
              <w:rPr>
                <w:rFonts w:ascii="Times New Roman" w:hAnsi="Times New Roman" w:cs="Times New Roman"/>
                <w:sz w:val="24"/>
              </w:rPr>
            </w:pPr>
            <w:r w:rsidRPr="00C07D2C">
              <w:rPr>
                <w:rFonts w:ascii="Times New Roman" w:hAnsi="Times New Roman" w:cs="Times New Roman"/>
                <w:sz w:val="24"/>
              </w:rPr>
              <w:t>Представление заявок на участие в конкурсе</w:t>
            </w:r>
          </w:p>
        </w:tc>
        <w:tc>
          <w:tcPr>
            <w:tcW w:w="1843" w:type="dxa"/>
          </w:tcPr>
          <w:p w:rsidR="009C0333" w:rsidRDefault="00C07D2C" w:rsidP="009C0333">
            <w:pPr>
              <w:rPr>
                <w:rFonts w:ascii="Times New Roman" w:hAnsi="Times New Roman" w:cs="Times New Roman"/>
                <w:sz w:val="24"/>
              </w:rPr>
            </w:pPr>
            <w:r w:rsidRPr="00C07D2C">
              <w:rPr>
                <w:rFonts w:ascii="Times New Roman" w:hAnsi="Times New Roman" w:cs="Times New Roman"/>
                <w:sz w:val="24"/>
              </w:rPr>
              <w:t>п. 5.6.3</w:t>
            </w:r>
          </w:p>
        </w:tc>
        <w:tc>
          <w:tcPr>
            <w:tcW w:w="5054" w:type="dxa"/>
          </w:tcPr>
          <w:p w:rsidR="00C07D2C" w:rsidRPr="00C07D2C" w:rsidRDefault="00C07D2C" w:rsidP="00C07D2C">
            <w:pPr>
              <w:rPr>
                <w:rFonts w:ascii="Times New Roman" w:hAnsi="Times New Roman" w:cs="Times New Roman"/>
                <w:sz w:val="24"/>
              </w:rPr>
            </w:pPr>
            <w:r w:rsidRPr="00C07D2C">
              <w:rPr>
                <w:rFonts w:ascii="Times New Roman" w:hAnsi="Times New Roman" w:cs="Times New Roman"/>
                <w:sz w:val="24"/>
              </w:rPr>
              <w:t xml:space="preserve">В перечень </w:t>
            </w:r>
            <w:proofErr w:type="gramStart"/>
            <w:r w:rsidRPr="00C07D2C">
              <w:rPr>
                <w:rFonts w:ascii="Times New Roman" w:hAnsi="Times New Roman" w:cs="Times New Roman"/>
                <w:sz w:val="24"/>
              </w:rPr>
              <w:t>документов, представляемых заявителями входит</w:t>
            </w:r>
            <w:proofErr w:type="gramEnd"/>
            <w:r w:rsidRPr="00C07D2C">
              <w:rPr>
                <w:rFonts w:ascii="Times New Roman" w:hAnsi="Times New Roman" w:cs="Times New Roman"/>
                <w:sz w:val="24"/>
              </w:rPr>
              <w:t xml:space="preserve"> удостоверенная заявителем анкета участника открытого конкурса, заполненная по форме, установленной настоящей конкурсной документацией.</w:t>
            </w:r>
          </w:p>
          <w:p w:rsidR="009C0333" w:rsidRPr="00C07D2C" w:rsidRDefault="00C07D2C" w:rsidP="00C07D2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7D2C">
              <w:rPr>
                <w:rFonts w:ascii="Times New Roman" w:hAnsi="Times New Roman" w:cs="Times New Roman"/>
                <w:b/>
                <w:sz w:val="24"/>
              </w:rPr>
              <w:t>Вопрос: с учетом того, что конкурсная документация форму анкеты не содержит, какие сведения нужно указать в документе «анкета»?</w:t>
            </w:r>
          </w:p>
        </w:tc>
        <w:tc>
          <w:tcPr>
            <w:tcW w:w="5123" w:type="dxa"/>
          </w:tcPr>
          <w:p w:rsidR="009C0333" w:rsidRDefault="00A116D7" w:rsidP="00A11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 требовани</w:t>
            </w:r>
            <w:r w:rsidR="00B30307">
              <w:rPr>
                <w:rFonts w:ascii="Times New Roman" w:hAnsi="Times New Roman" w:cs="Times New Roman"/>
                <w:sz w:val="24"/>
              </w:rPr>
              <w:t>ем</w:t>
            </w:r>
            <w:r>
              <w:rPr>
                <w:rFonts w:ascii="Times New Roman" w:hAnsi="Times New Roman" w:cs="Times New Roman"/>
                <w:sz w:val="24"/>
              </w:rPr>
              <w:t xml:space="preserve"> данного пункта подразумевается заполнение анкеты по </w:t>
            </w:r>
            <w:r w:rsidRPr="00A116D7">
              <w:rPr>
                <w:rFonts w:ascii="Times New Roman" w:hAnsi="Times New Roman" w:cs="Times New Roman"/>
                <w:sz w:val="24"/>
              </w:rPr>
              <w:t>форме установленной приказом Министерства строительства и жилищно-коммунального хозяйства Российской Федерации от 24 мая 2022 г. N 406/пр.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116D7" w:rsidRDefault="00A116D7" w:rsidP="00A116D7">
            <w:pPr>
              <w:rPr>
                <w:rFonts w:ascii="Times New Roman" w:hAnsi="Times New Roman" w:cs="Times New Roman"/>
                <w:sz w:val="24"/>
              </w:rPr>
            </w:pPr>
          </w:p>
          <w:p w:rsidR="00A116D7" w:rsidRDefault="00A116D7" w:rsidP="00A11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Данная форма содержится в Приложении 2 к Конкурсной Документации наименование документа «</w:t>
            </w:r>
            <w:r w:rsidRPr="00A116D7">
              <w:rPr>
                <w:rFonts w:ascii="Times New Roman" w:hAnsi="Times New Roman" w:cs="Times New Roman"/>
                <w:sz w:val="24"/>
              </w:rPr>
              <w:t>Сведения</w:t>
            </w:r>
            <w:r w:rsidR="00B3030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16D7">
              <w:rPr>
                <w:rFonts w:ascii="Times New Roman" w:hAnsi="Times New Roman" w:cs="Times New Roman"/>
                <w:sz w:val="24"/>
              </w:rPr>
              <w:t>для участия в конкурсе на право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указанных в части 1 статьи 48 Федерального закона "О концес</w:t>
            </w:r>
            <w:r>
              <w:rPr>
                <w:rFonts w:ascii="Times New Roman" w:hAnsi="Times New Roman" w:cs="Times New Roman"/>
                <w:sz w:val="24"/>
              </w:rPr>
              <w:t>сионных соглашениях»»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9C0333" w:rsidRDefault="00A116D7" w:rsidP="009C0333">
            <w:pPr>
              <w:rPr>
                <w:rFonts w:ascii="Times New Roman" w:hAnsi="Times New Roman" w:cs="Times New Roman"/>
                <w:sz w:val="24"/>
              </w:rPr>
            </w:pPr>
            <w:r w:rsidRPr="00A116D7">
              <w:rPr>
                <w:rFonts w:ascii="Times New Roman" w:hAnsi="Times New Roman" w:cs="Times New Roman"/>
                <w:sz w:val="24"/>
              </w:rPr>
              <w:t>Представление заявок на участие в конкурсе</w:t>
            </w:r>
          </w:p>
        </w:tc>
        <w:tc>
          <w:tcPr>
            <w:tcW w:w="1843" w:type="dxa"/>
          </w:tcPr>
          <w:p w:rsidR="009C0333" w:rsidRDefault="00A116D7" w:rsidP="00A11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16D7">
              <w:rPr>
                <w:rFonts w:ascii="Times New Roman" w:hAnsi="Times New Roman" w:cs="Times New Roman"/>
                <w:sz w:val="24"/>
              </w:rPr>
              <w:t>п. 5.6.4</w:t>
            </w:r>
          </w:p>
        </w:tc>
        <w:tc>
          <w:tcPr>
            <w:tcW w:w="5054" w:type="dxa"/>
          </w:tcPr>
          <w:p w:rsidR="009C0333" w:rsidRDefault="00A116D7" w:rsidP="009C0333">
            <w:pPr>
              <w:rPr>
                <w:rFonts w:ascii="Times New Roman" w:hAnsi="Times New Roman" w:cs="Times New Roman"/>
                <w:sz w:val="24"/>
              </w:rPr>
            </w:pPr>
            <w:r w:rsidRPr="00A116D7">
              <w:rPr>
                <w:rFonts w:ascii="Times New Roman" w:hAnsi="Times New Roman" w:cs="Times New Roman"/>
                <w:sz w:val="24"/>
              </w:rPr>
              <w:t>Вопрос: по данному пункту допускается предоставление копий документов? Что значит «удостоверенные надлежащим образом»: удостоверение копий документов самим заявителем или путем заверения у нотариуса?</w:t>
            </w:r>
          </w:p>
        </w:tc>
        <w:tc>
          <w:tcPr>
            <w:tcW w:w="5123" w:type="dxa"/>
          </w:tcPr>
          <w:p w:rsidR="009C0333" w:rsidRDefault="00A116D7" w:rsidP="00A11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учетом требования пункта 5.3 </w:t>
            </w:r>
            <w:r w:rsidR="007874B4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онкурсной </w:t>
            </w:r>
            <w:r w:rsidR="007874B4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окументации допускается предоставление копий документов</w:t>
            </w:r>
            <w:r w:rsidR="00B3030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заверенных заявителем. </w:t>
            </w:r>
          </w:p>
          <w:p w:rsidR="00A116D7" w:rsidRDefault="00A116D7" w:rsidP="007874B4">
            <w:pPr>
              <w:rPr>
                <w:rFonts w:ascii="Times New Roman" w:hAnsi="Times New Roman" w:cs="Times New Roman"/>
                <w:sz w:val="24"/>
              </w:rPr>
            </w:pPr>
            <w:r w:rsidRPr="007874B4">
              <w:rPr>
                <w:rFonts w:ascii="Times New Roman" w:hAnsi="Times New Roman" w:cs="Times New Roman"/>
                <w:b/>
                <w:sz w:val="24"/>
              </w:rPr>
              <w:t>Под «</w:t>
            </w:r>
            <w:proofErr w:type="gramStart"/>
            <w:r w:rsidRPr="007874B4">
              <w:rPr>
                <w:rFonts w:ascii="Times New Roman" w:hAnsi="Times New Roman" w:cs="Times New Roman"/>
                <w:b/>
                <w:sz w:val="24"/>
              </w:rPr>
              <w:t>удостоверенные</w:t>
            </w:r>
            <w:proofErr w:type="gramEnd"/>
            <w:r w:rsidRPr="007874B4">
              <w:rPr>
                <w:rFonts w:ascii="Times New Roman" w:hAnsi="Times New Roman" w:cs="Times New Roman"/>
                <w:b/>
                <w:sz w:val="24"/>
              </w:rPr>
              <w:t xml:space="preserve"> надлежащим образом» подразумевается как минимум удостоверение </w:t>
            </w:r>
            <w:r w:rsidR="007874B4" w:rsidRPr="007874B4">
              <w:rPr>
                <w:rFonts w:ascii="Times New Roman" w:hAnsi="Times New Roman" w:cs="Times New Roman"/>
                <w:b/>
                <w:sz w:val="24"/>
              </w:rPr>
              <w:t>заявителем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874B4">
              <w:rPr>
                <w:rFonts w:ascii="Times New Roman" w:hAnsi="Times New Roman" w:cs="Times New Roman"/>
                <w:sz w:val="24"/>
              </w:rPr>
              <w:t xml:space="preserve"> Если в состав заявки включается документ (копия документа) заверенная нотариусом или иной организацией, государственным органом</w:t>
            </w:r>
            <w:r w:rsidR="00B3030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874B4">
              <w:rPr>
                <w:rFonts w:ascii="Times New Roman" w:hAnsi="Times New Roman" w:cs="Times New Roman"/>
                <w:sz w:val="24"/>
              </w:rPr>
              <w:t>данный документ также считается оформленным надлежащим образом.</w:t>
            </w:r>
          </w:p>
          <w:p w:rsidR="007874B4" w:rsidRDefault="007874B4" w:rsidP="007874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Обращаем внимание, что для документов</w:t>
            </w:r>
            <w:r w:rsidR="00B3030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предоставляемых </w:t>
            </w:r>
            <w:r w:rsidRPr="007874B4">
              <w:rPr>
                <w:rFonts w:ascii="Times New Roman" w:hAnsi="Times New Roman" w:cs="Times New Roman"/>
                <w:b/>
                <w:sz w:val="24"/>
              </w:rPr>
              <w:t xml:space="preserve">по пункту 5.6.2 Конкурсной </w:t>
            </w:r>
            <w:r w:rsidRPr="007874B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документации предусмотрен случай нотариального </w:t>
            </w:r>
            <w:proofErr w:type="gramStart"/>
            <w:r w:rsidRPr="007874B4">
              <w:rPr>
                <w:rFonts w:ascii="Times New Roman" w:hAnsi="Times New Roman" w:cs="Times New Roman"/>
                <w:b/>
                <w:sz w:val="24"/>
              </w:rPr>
              <w:t>заверения документа</w:t>
            </w:r>
            <w:proofErr w:type="gramEnd"/>
            <w:r w:rsidR="00B30307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7874B4">
              <w:rPr>
                <w:rFonts w:ascii="Times New Roman" w:hAnsi="Times New Roman" w:cs="Times New Roman"/>
                <w:sz w:val="24"/>
              </w:rPr>
              <w:t>нотариально заверенная копия такой выписки (для юридических лиц и индивидуальных предпринимателей)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B3030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9C0333" w:rsidRDefault="009C0333" w:rsidP="009C0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заявок на участие в конкурсе</w:t>
            </w:r>
          </w:p>
        </w:tc>
        <w:tc>
          <w:tcPr>
            <w:tcW w:w="1843" w:type="dxa"/>
            <w:vAlign w:val="center"/>
          </w:tcPr>
          <w:p w:rsidR="009C0333" w:rsidRDefault="009C0333" w:rsidP="009C0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5.6.9</w:t>
            </w:r>
          </w:p>
        </w:tc>
        <w:tc>
          <w:tcPr>
            <w:tcW w:w="5054" w:type="dxa"/>
          </w:tcPr>
          <w:p w:rsidR="00B12FD8" w:rsidRPr="00B12FD8" w:rsidRDefault="00B12FD8" w:rsidP="00B12F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D8">
              <w:rPr>
                <w:rFonts w:ascii="Times New Roman" w:hAnsi="Times New Roman" w:cs="Times New Roman"/>
                <w:sz w:val="24"/>
              </w:rPr>
              <w:t xml:space="preserve">Пунктом 5.6.9 Конкурсной документации установлена обязанность заявителя </w:t>
            </w:r>
            <w:proofErr w:type="gramStart"/>
            <w:r w:rsidRPr="00B12FD8">
              <w:rPr>
                <w:rFonts w:ascii="Times New Roman" w:hAnsi="Times New Roman" w:cs="Times New Roman"/>
                <w:sz w:val="24"/>
              </w:rPr>
              <w:t>представить</w:t>
            </w:r>
            <w:proofErr w:type="gramEnd"/>
            <w:r w:rsidRPr="00B12FD8">
              <w:rPr>
                <w:rFonts w:ascii="Times New Roman" w:hAnsi="Times New Roman" w:cs="Times New Roman"/>
                <w:sz w:val="24"/>
              </w:rPr>
              <w:t xml:space="preserve"> копию документа, подтверждающего внесение задатка или оригинал безотзывной банковской гарантии, оформленной в соответствии с требованиями ст. 38.1 закона «О концессионных соглашениях».</w:t>
            </w:r>
          </w:p>
          <w:p w:rsidR="00B12FD8" w:rsidRPr="00B12FD8" w:rsidRDefault="00B12FD8" w:rsidP="00B12F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D8">
              <w:rPr>
                <w:rFonts w:ascii="Times New Roman" w:hAnsi="Times New Roman" w:cs="Times New Roman"/>
                <w:sz w:val="24"/>
              </w:rPr>
              <w:t>В свою очередь, ст. 38.1 закона «О концессионных соглашениях» содержит ссылку на требования, утв. ПП РФ от 29.12.2023 № 2367. Согласно п. 6 указанных требований срок действия банковской гарантии, предоставляемой в качестве обеспечения заявки на участие в конкурсе на право заключения концессионного соглашения должен превышать не менее чем на один месяц срок подписания</w:t>
            </w:r>
          </w:p>
          <w:p w:rsidR="00B12FD8" w:rsidRPr="00B12FD8" w:rsidRDefault="00B12FD8" w:rsidP="00B12F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D8">
              <w:rPr>
                <w:rFonts w:ascii="Times New Roman" w:hAnsi="Times New Roman" w:cs="Times New Roman"/>
                <w:sz w:val="24"/>
              </w:rPr>
              <w:t>концессионного соглашения.</w:t>
            </w:r>
          </w:p>
          <w:p w:rsidR="00B12FD8" w:rsidRPr="00B12FD8" w:rsidRDefault="00B12FD8" w:rsidP="00B12FD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12FD8">
              <w:rPr>
                <w:rFonts w:ascii="Times New Roman" w:hAnsi="Times New Roman" w:cs="Times New Roman"/>
                <w:sz w:val="24"/>
              </w:rPr>
              <w:t>Исходя из перечисленных норм потенциальный участник планирует</w:t>
            </w:r>
            <w:proofErr w:type="gramEnd"/>
            <w:r w:rsidRPr="00B12FD8">
              <w:rPr>
                <w:rFonts w:ascii="Times New Roman" w:hAnsi="Times New Roman" w:cs="Times New Roman"/>
                <w:sz w:val="24"/>
              </w:rPr>
              <w:t xml:space="preserve"> оформление банковской гарантии со сроком действия до 30.09.2026.</w:t>
            </w:r>
          </w:p>
          <w:p w:rsidR="00B12FD8" w:rsidRPr="00B12FD8" w:rsidRDefault="00B12FD8" w:rsidP="00B12F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D8">
              <w:rPr>
                <w:rFonts w:ascii="Times New Roman" w:hAnsi="Times New Roman" w:cs="Times New Roman"/>
                <w:sz w:val="24"/>
              </w:rPr>
              <w:t>При этом</w:t>
            </w:r>
            <w:proofErr w:type="gramStart"/>
            <w:r w:rsidRPr="00B12FD8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B12FD8">
              <w:rPr>
                <w:rFonts w:ascii="Times New Roman" w:hAnsi="Times New Roman" w:cs="Times New Roman"/>
                <w:sz w:val="24"/>
              </w:rPr>
              <w:t xml:space="preserve"> пунктом 5.15 Конкурсной документации, пунктом 10.3 Сообщения о проведении открытого конкурса от 25.12.2025 установлен предельный срок действия безотзывной банковской гарантии: до 01.08.2026 (включительно).</w:t>
            </w:r>
          </w:p>
          <w:p w:rsidR="009C0333" w:rsidRPr="00B12FD8" w:rsidRDefault="00B12FD8" w:rsidP="00B12FD8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12FD8">
              <w:rPr>
                <w:rFonts w:ascii="Times New Roman" w:hAnsi="Times New Roman" w:cs="Times New Roman"/>
                <w:b/>
                <w:i/>
                <w:sz w:val="24"/>
              </w:rPr>
              <w:t xml:space="preserve">Вопрос: при соответствии банковской гарантии требованиям №115-ФЗ и ПП РФ от 29.12.2023 № </w:t>
            </w:r>
            <w:proofErr w:type="gramStart"/>
            <w:r w:rsidRPr="00B12FD8">
              <w:rPr>
                <w:rFonts w:ascii="Times New Roman" w:hAnsi="Times New Roman" w:cs="Times New Roman"/>
                <w:b/>
                <w:i/>
                <w:sz w:val="24"/>
              </w:rPr>
              <w:t>2367</w:t>
            </w:r>
            <w:proofErr w:type="gramEnd"/>
            <w:r w:rsidRPr="00B12FD8">
              <w:rPr>
                <w:rFonts w:ascii="Times New Roman" w:hAnsi="Times New Roman" w:cs="Times New Roman"/>
                <w:b/>
                <w:i/>
                <w:sz w:val="24"/>
              </w:rPr>
              <w:t xml:space="preserve"> не будет ли отличие </w:t>
            </w:r>
            <w:r w:rsidRPr="00B12FD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срока ее действия от срока, установленного в КД и Сообщении, формальным основанием для отказа в допуске заявителя к участию в конкурсе?</w:t>
            </w:r>
          </w:p>
        </w:tc>
        <w:tc>
          <w:tcPr>
            <w:tcW w:w="5123" w:type="dxa"/>
          </w:tcPr>
          <w:p w:rsidR="00B12FD8" w:rsidRPr="00B12FD8" w:rsidRDefault="00B12FD8" w:rsidP="00B12F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При разработке конкурсной документации предельный срок действия банковской гарантии устанавливался с учетом требований </w:t>
            </w:r>
            <w:r w:rsidRPr="00B12FD8">
              <w:rPr>
                <w:rFonts w:ascii="Times New Roman" w:hAnsi="Times New Roman" w:cs="Times New Roman"/>
                <w:sz w:val="24"/>
              </w:rPr>
              <w:t>закона «О концессионны</w:t>
            </w:r>
            <w:r>
              <w:rPr>
                <w:rFonts w:ascii="Times New Roman" w:hAnsi="Times New Roman" w:cs="Times New Roman"/>
                <w:sz w:val="24"/>
              </w:rPr>
              <w:t>х соглашениях»,</w:t>
            </w:r>
          </w:p>
          <w:p w:rsidR="009C0333" w:rsidRDefault="00B12FD8" w:rsidP="00B12FD8">
            <w:pPr>
              <w:rPr>
                <w:rFonts w:ascii="Times New Roman" w:hAnsi="Times New Roman" w:cs="Times New Roman"/>
                <w:sz w:val="24"/>
              </w:rPr>
            </w:pPr>
            <w:r w:rsidRPr="00B12FD8">
              <w:rPr>
                <w:rFonts w:ascii="Times New Roman" w:hAnsi="Times New Roman" w:cs="Times New Roman"/>
                <w:sz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B12FD8">
              <w:rPr>
                <w:rFonts w:ascii="Times New Roman" w:hAnsi="Times New Roman" w:cs="Times New Roman"/>
                <w:sz w:val="24"/>
              </w:rPr>
              <w:t>, утв. ПП РФ от 29.12.2023 № 2367</w:t>
            </w:r>
            <w:r>
              <w:rPr>
                <w:rFonts w:ascii="Times New Roman" w:hAnsi="Times New Roman" w:cs="Times New Roman"/>
                <w:sz w:val="24"/>
              </w:rPr>
              <w:t>, с учетом возможной даты подписания концессионного соглашения по итогам проведения конкурсных процедур.</w:t>
            </w:r>
          </w:p>
          <w:p w:rsidR="00AE6ADE" w:rsidRDefault="00B12FD8" w:rsidP="00AE6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Обозначение </w:t>
            </w:r>
            <w:r w:rsidR="008C6CEB">
              <w:rPr>
                <w:rFonts w:ascii="Times New Roman" w:hAnsi="Times New Roman" w:cs="Times New Roman"/>
                <w:sz w:val="24"/>
              </w:rPr>
              <w:t>конкретного срока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6CE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01.08.2026</w:t>
            </w:r>
            <w:r w:rsidR="008C6CEB" w:rsidRPr="008C6CEB">
              <w:rPr>
                <w:rFonts w:ascii="Times New Roman" w:hAnsi="Times New Roman" w:cs="Times New Roman"/>
                <w:sz w:val="24"/>
              </w:rPr>
              <w:t>(включительно)</w:t>
            </w:r>
            <w:r w:rsidR="008C6CEB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 xml:space="preserve"> (пункт 5.15</w:t>
            </w:r>
            <w:r w:rsidR="00AE6ADE">
              <w:rPr>
                <w:rFonts w:ascii="Times New Roman" w:hAnsi="Times New Roman" w:cs="Times New Roman"/>
                <w:sz w:val="24"/>
              </w:rPr>
              <w:t xml:space="preserve"> конкурсной документации)</w:t>
            </w:r>
            <w:r>
              <w:rPr>
                <w:rFonts w:ascii="Times New Roman" w:hAnsi="Times New Roman" w:cs="Times New Roman"/>
                <w:sz w:val="24"/>
              </w:rPr>
              <w:t xml:space="preserve"> как предельного срока действия банковской гарантии</w:t>
            </w:r>
            <w:r w:rsidR="00AE6ADE">
              <w:rPr>
                <w:rFonts w:ascii="Times New Roman" w:hAnsi="Times New Roman" w:cs="Times New Roman"/>
                <w:sz w:val="24"/>
              </w:rPr>
              <w:t xml:space="preserve"> преследует цель определения конкретной даты действия банковской гарантии.</w:t>
            </w:r>
          </w:p>
          <w:p w:rsidR="00AE6ADE" w:rsidRPr="00AE6ADE" w:rsidRDefault="00AE6ADE" w:rsidP="00AE6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Обозначение срока действия гарантии в соответствии с пунктом 6  «Требований</w:t>
            </w:r>
          </w:p>
          <w:p w:rsidR="00B12FD8" w:rsidRDefault="00AE6ADE" w:rsidP="00AE6ADE">
            <w:pPr>
              <w:rPr>
                <w:rFonts w:ascii="Times New Roman" w:hAnsi="Times New Roman" w:cs="Times New Roman"/>
                <w:sz w:val="24"/>
              </w:rPr>
            </w:pPr>
            <w:r w:rsidRPr="00AE6ADE">
              <w:rPr>
                <w:rFonts w:ascii="Times New Roman" w:hAnsi="Times New Roman" w:cs="Times New Roman"/>
                <w:sz w:val="24"/>
              </w:rPr>
              <w:t>к бе</w:t>
            </w:r>
            <w:r>
              <w:rPr>
                <w:rFonts w:ascii="Times New Roman" w:hAnsi="Times New Roman" w:cs="Times New Roman"/>
                <w:sz w:val="24"/>
              </w:rPr>
              <w:t>зотзывным банковским гарантиям…» как относительной некоторого события в будущем (заключения концессионного соглашения), по нашему мнению, создавало бы правовую неопределенность для заявителей при согласовании и получении банковской гарантии</w:t>
            </w:r>
            <w:r w:rsidR="008C6CEB">
              <w:rPr>
                <w:rFonts w:ascii="Times New Roman" w:hAnsi="Times New Roman" w:cs="Times New Roman"/>
                <w:sz w:val="24"/>
              </w:rPr>
              <w:t xml:space="preserve"> в кредитной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– отсутствие конкретной даты прекращения обязательства.</w:t>
            </w:r>
          </w:p>
          <w:p w:rsidR="00AE6ADE" w:rsidRDefault="00AE6ADE" w:rsidP="008C6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Таким образом, заявитель может рассматривать </w:t>
            </w:r>
            <w:r w:rsidR="008C6CEB">
              <w:rPr>
                <w:rFonts w:ascii="Times New Roman" w:hAnsi="Times New Roman" w:cs="Times New Roman"/>
                <w:sz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</w:rPr>
              <w:t xml:space="preserve"> «01.08.2026</w:t>
            </w:r>
            <w:r>
              <w:t xml:space="preserve"> </w:t>
            </w:r>
            <w:r w:rsidRPr="00AE6ADE">
              <w:rPr>
                <w:rFonts w:ascii="Times New Roman" w:hAnsi="Times New Roman" w:cs="Times New Roman"/>
                <w:sz w:val="24"/>
              </w:rPr>
              <w:t>(включительно)</w:t>
            </w:r>
            <w:r w:rsidR="008C6CE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 (пункт 5.15 конкурсной документации) как срок </w:t>
            </w:r>
            <w:r w:rsidRPr="008C6CEB">
              <w:rPr>
                <w:rFonts w:ascii="Times New Roman" w:hAnsi="Times New Roman" w:cs="Times New Roman"/>
                <w:b/>
                <w:sz w:val="24"/>
              </w:rPr>
              <w:t xml:space="preserve">не менее </w:t>
            </w:r>
            <w:r w:rsidR="008C6CEB" w:rsidRPr="008C6CEB">
              <w:rPr>
                <w:rFonts w:ascii="Times New Roman" w:hAnsi="Times New Roman" w:cs="Times New Roman"/>
                <w:b/>
                <w:sz w:val="24"/>
              </w:rPr>
              <w:t>которого</w:t>
            </w:r>
            <w:r w:rsidR="008C6CEB">
              <w:rPr>
                <w:rFonts w:ascii="Times New Roman" w:hAnsi="Times New Roman" w:cs="Times New Roman"/>
                <w:sz w:val="24"/>
              </w:rPr>
              <w:t xml:space="preserve"> должна действовать предоставляемая в составе заявки банковская гарантия. Отсюда следует, что заявитель может предложить банковскую  </w:t>
            </w:r>
            <w:r w:rsidR="008C6CEB">
              <w:rPr>
                <w:rFonts w:ascii="Times New Roman" w:hAnsi="Times New Roman" w:cs="Times New Roman"/>
                <w:sz w:val="24"/>
              </w:rPr>
              <w:lastRenderedPageBreak/>
              <w:t xml:space="preserve">гарантию со сроком действия </w:t>
            </w:r>
            <w:r w:rsidR="008C6CEB" w:rsidRPr="008C6CEB">
              <w:rPr>
                <w:rFonts w:ascii="Times New Roman" w:hAnsi="Times New Roman" w:cs="Times New Roman"/>
                <w:b/>
                <w:sz w:val="24"/>
              </w:rPr>
              <w:t>позже</w:t>
            </w:r>
            <w:r w:rsidR="008C6CEB">
              <w:rPr>
                <w:rFonts w:ascii="Times New Roman" w:hAnsi="Times New Roman" w:cs="Times New Roman"/>
                <w:sz w:val="24"/>
              </w:rPr>
              <w:t xml:space="preserve"> установленного конкурсной документацией. Предоставление такой банковской гарантии не будет </w:t>
            </w:r>
            <w:r w:rsidR="008C6CEB" w:rsidRPr="008C6CEB">
              <w:rPr>
                <w:rFonts w:ascii="Times New Roman" w:hAnsi="Times New Roman" w:cs="Times New Roman"/>
                <w:sz w:val="24"/>
              </w:rPr>
              <w:t>формальным основанием для отказа в допуске заявителя к участию в конкурсе</w:t>
            </w:r>
          </w:p>
        </w:tc>
      </w:tr>
      <w:tr w:rsidR="00B12FD8" w:rsidTr="00633B84">
        <w:tc>
          <w:tcPr>
            <w:tcW w:w="1485" w:type="dxa"/>
          </w:tcPr>
          <w:p w:rsidR="009C0333" w:rsidRPr="009C0333" w:rsidRDefault="009C0333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9C0333" w:rsidRDefault="00073E94" w:rsidP="00073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E94">
              <w:rPr>
                <w:rFonts w:ascii="Times New Roman" w:hAnsi="Times New Roman" w:cs="Times New Roman"/>
                <w:sz w:val="24"/>
              </w:rPr>
              <w:t>Критерии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E94">
              <w:rPr>
                <w:rFonts w:ascii="Times New Roman" w:hAnsi="Times New Roman" w:cs="Times New Roman"/>
                <w:sz w:val="24"/>
              </w:rPr>
              <w:t>конкурса</w:t>
            </w:r>
          </w:p>
        </w:tc>
        <w:tc>
          <w:tcPr>
            <w:tcW w:w="1843" w:type="dxa"/>
          </w:tcPr>
          <w:p w:rsidR="009C0333" w:rsidRDefault="00073E94" w:rsidP="00073E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E94">
              <w:rPr>
                <w:rFonts w:ascii="Times New Roman" w:hAnsi="Times New Roman" w:cs="Times New Roman"/>
                <w:sz w:val="24"/>
              </w:rPr>
              <w:t>п. 3.1.1</w:t>
            </w:r>
          </w:p>
        </w:tc>
        <w:tc>
          <w:tcPr>
            <w:tcW w:w="5054" w:type="dxa"/>
          </w:tcPr>
          <w:p w:rsidR="00073E94" w:rsidRPr="00073E94" w:rsidRDefault="00073E94" w:rsidP="00073E94">
            <w:pPr>
              <w:rPr>
                <w:rFonts w:ascii="Times New Roman" w:hAnsi="Times New Roman" w:cs="Times New Roman"/>
                <w:sz w:val="24"/>
              </w:rPr>
            </w:pPr>
            <w:r w:rsidRPr="00073E94">
              <w:rPr>
                <w:rFonts w:ascii="Times New Roman" w:hAnsi="Times New Roman" w:cs="Times New Roman"/>
                <w:sz w:val="24"/>
              </w:rPr>
              <w:t>Одним из критериев конкурса установлен предельный размер расходов на создание и (или) реконструкцию объекта концессионного соглашения, которые предполагается осуществить концессионером, без учета расходов, источником финансирования которых является плата за подключение (технологическое присоединение).</w:t>
            </w:r>
          </w:p>
          <w:p w:rsidR="009C0333" w:rsidRPr="00073E94" w:rsidRDefault="00073E94" w:rsidP="00073E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3E94">
              <w:rPr>
                <w:rFonts w:ascii="Times New Roman" w:hAnsi="Times New Roman" w:cs="Times New Roman"/>
                <w:b/>
                <w:sz w:val="24"/>
              </w:rPr>
              <w:t>Вопрос: допускается ли снижение участником конкурса по данному критерию? Какую роль играет данный критерий в оценке конкурсных предложений (с учетом фактического отсутствия данного критерия для расчета лучшего условия по п. 7.12.1, и того, что он не относится к плановым значениям по п. 7.12.2)?</w:t>
            </w:r>
          </w:p>
        </w:tc>
        <w:tc>
          <w:tcPr>
            <w:tcW w:w="5123" w:type="dxa"/>
          </w:tcPr>
          <w:p w:rsidR="009C0333" w:rsidRDefault="00073E94" w:rsidP="004829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данного конкурса установлены в соответствие со ст. 47 Федерального закона от 21.07.2005 № 115-ФЗ «О концессионных соглашениях». Рассматриваемый критерий установлен в соответствие с частью 1 данной статьи.</w:t>
            </w:r>
            <w:r w:rsidR="0048297A">
              <w:rPr>
                <w:rFonts w:ascii="Times New Roman" w:hAnsi="Times New Roman" w:cs="Times New Roman"/>
                <w:sz w:val="24"/>
              </w:rPr>
              <w:t xml:space="preserve"> Частью 3 данной статьи определено, что для данного критерия «</w:t>
            </w:r>
            <w:r w:rsidR="0048297A" w:rsidRPr="0048297A">
              <w:rPr>
                <w:rFonts w:ascii="Times New Roman" w:hAnsi="Times New Roman" w:cs="Times New Roman"/>
                <w:sz w:val="24"/>
              </w:rPr>
              <w:t>не устанавливаются параметры критериев конкурса, предусмотренные частью 3 статьи 24 настоящего Федерального закона</w:t>
            </w:r>
            <w:r w:rsidR="0048297A">
              <w:rPr>
                <w:rFonts w:ascii="Times New Roman" w:hAnsi="Times New Roman" w:cs="Times New Roman"/>
                <w:sz w:val="24"/>
              </w:rPr>
              <w:t>».</w:t>
            </w:r>
          </w:p>
          <w:p w:rsidR="0048297A" w:rsidRDefault="00A61556" w:rsidP="00A615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Алгоритм оценки предложений участников конкурса определен частью 2 ст. 49 закона «О концессионных соглашениях». Оценка осуществляется «</w:t>
            </w:r>
            <w:r w:rsidRPr="00A61556">
              <w:rPr>
                <w:rFonts w:ascii="Times New Roman" w:hAnsi="Times New Roman" w:cs="Times New Roman"/>
                <w:sz w:val="24"/>
              </w:rPr>
              <w:t>посредством сравнения содержащихся в конкурсных предложениях условий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A61556" w:rsidRDefault="00A61556" w:rsidP="00A615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критерия  п. 3.1.1 Конкурсной документации в Таблице 3.1 конкурной документации по строке 1 установлено предельное значение </w:t>
            </w:r>
            <w:r w:rsidRPr="00A61556">
              <w:rPr>
                <w:rFonts w:ascii="Times New Roman" w:hAnsi="Times New Roman" w:cs="Times New Roman"/>
                <w:sz w:val="24"/>
              </w:rPr>
              <w:t>280 660 996,34</w:t>
            </w:r>
            <w:r>
              <w:rPr>
                <w:rFonts w:ascii="Times New Roman" w:hAnsi="Times New Roman" w:cs="Times New Roman"/>
                <w:sz w:val="24"/>
              </w:rPr>
              <w:t xml:space="preserve"> рублей. </w:t>
            </w:r>
            <w:r w:rsidR="00715F13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анной суммой ограничена максимальная величина предложений по данному критерию при условии исполнения задания, предусмотренного приложением 2 к проекту концессионного соглашения.</w:t>
            </w:r>
          </w:p>
          <w:p w:rsidR="00444E4B" w:rsidRDefault="00A61556" w:rsidP="00444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Проектом концессионного соглашения </w:t>
            </w:r>
            <w:r w:rsidR="00444E4B">
              <w:rPr>
                <w:rFonts w:ascii="Times New Roman" w:hAnsi="Times New Roman" w:cs="Times New Roman"/>
                <w:sz w:val="24"/>
              </w:rPr>
              <w:t>предусмотрена компенсация расходов на создание и реконструкцию объекта соглашения</w:t>
            </w:r>
            <w:r w:rsidR="00715F13">
              <w:rPr>
                <w:rFonts w:ascii="Times New Roman" w:hAnsi="Times New Roman" w:cs="Times New Roman"/>
                <w:sz w:val="24"/>
              </w:rPr>
              <w:t xml:space="preserve"> через оказание услуг по установленным ценам (тарифам)</w:t>
            </w:r>
            <w:r w:rsidR="00444E4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61556" w:rsidRDefault="00444E4B" w:rsidP="00444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Таки</w:t>
            </w:r>
            <w:r w:rsidR="00715F1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образом,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концедента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конкурсной комиссии лучшим предложением по данному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критерию будет уменьшение величины  </w:t>
            </w:r>
            <w:r w:rsidRPr="00444E4B">
              <w:rPr>
                <w:rFonts w:ascii="Times New Roman" w:hAnsi="Times New Roman" w:cs="Times New Roman"/>
                <w:sz w:val="24"/>
              </w:rPr>
              <w:t>расходов на создание и (или) реконструкцию объекта концессионного соглашения</w:t>
            </w:r>
            <w:r w:rsidR="00715F1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выполнение задания установленного концессионным соглашением.</w:t>
            </w:r>
            <w:r w:rsidR="00A615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44E4B" w:rsidRPr="005F3417" w:rsidRDefault="00444E4B" w:rsidP="00715F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участник конкурса допускает возможность установить более низкое значение по данному критерию, он должен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обосновать и </w:t>
            </w:r>
            <w:r w:rsidR="00715F13">
              <w:rPr>
                <w:rFonts w:ascii="Times New Roman" w:hAnsi="Times New Roman" w:cs="Times New Roman"/>
                <w:sz w:val="24"/>
              </w:rPr>
              <w:t>рассчитать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3417">
              <w:rPr>
                <w:rFonts w:ascii="Times New Roman" w:hAnsi="Times New Roman" w:cs="Times New Roman"/>
                <w:sz w:val="24"/>
              </w:rPr>
              <w:t>влияние такого изменения на долгосрочные параметры деятельности концессионера, в том числе и на объем валовой выруч</w:t>
            </w:r>
            <w:r w:rsidR="00715F13">
              <w:rPr>
                <w:rFonts w:ascii="Times New Roman" w:hAnsi="Times New Roman" w:cs="Times New Roman"/>
                <w:sz w:val="24"/>
              </w:rPr>
              <w:t xml:space="preserve">ки. В результате изменятся величины долгосрочных параметров и валовой выручки, которые </w:t>
            </w:r>
            <w:proofErr w:type="gramStart"/>
            <w:r w:rsidR="00715F13">
              <w:rPr>
                <w:rFonts w:ascii="Times New Roman" w:hAnsi="Times New Roman" w:cs="Times New Roman"/>
                <w:sz w:val="24"/>
              </w:rPr>
              <w:t>будут</w:t>
            </w:r>
            <w:proofErr w:type="gramEnd"/>
            <w:r w:rsidR="00715F13">
              <w:rPr>
                <w:rFonts w:ascii="Times New Roman" w:hAnsi="Times New Roman" w:cs="Times New Roman"/>
                <w:sz w:val="24"/>
              </w:rPr>
              <w:t xml:space="preserve"> оценивается в соответствие с пунктами 7.12.1, 7.12.2 конкурсной документации.</w:t>
            </w:r>
          </w:p>
        </w:tc>
      </w:tr>
      <w:tr w:rsidR="00073E94" w:rsidTr="00633B84">
        <w:tc>
          <w:tcPr>
            <w:tcW w:w="1485" w:type="dxa"/>
          </w:tcPr>
          <w:p w:rsidR="00073E94" w:rsidRPr="009C0333" w:rsidRDefault="00073E94" w:rsidP="009C03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:rsidR="00073E94" w:rsidRPr="00073E94" w:rsidRDefault="000D6BC0" w:rsidP="00073E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 конкурсных предложений</w:t>
            </w:r>
          </w:p>
        </w:tc>
        <w:tc>
          <w:tcPr>
            <w:tcW w:w="1843" w:type="dxa"/>
          </w:tcPr>
          <w:p w:rsidR="00073E94" w:rsidRDefault="000D6BC0" w:rsidP="009C0333">
            <w:pPr>
              <w:rPr>
                <w:rFonts w:ascii="Times New Roman" w:hAnsi="Times New Roman" w:cs="Times New Roman"/>
                <w:sz w:val="24"/>
              </w:rPr>
            </w:pPr>
            <w:r w:rsidRPr="000D6BC0">
              <w:rPr>
                <w:rFonts w:ascii="Times New Roman" w:hAnsi="Times New Roman" w:cs="Times New Roman"/>
                <w:sz w:val="24"/>
              </w:rPr>
              <w:t>п. 7.12.</w:t>
            </w:r>
          </w:p>
        </w:tc>
        <w:tc>
          <w:tcPr>
            <w:tcW w:w="5054" w:type="dxa"/>
          </w:tcPr>
          <w:p w:rsidR="000D6BC0" w:rsidRPr="000D6BC0" w:rsidRDefault="000D6BC0" w:rsidP="000D6BC0">
            <w:pPr>
              <w:rPr>
                <w:rFonts w:ascii="Times New Roman" w:hAnsi="Times New Roman" w:cs="Times New Roman"/>
                <w:sz w:val="24"/>
              </w:rPr>
            </w:pPr>
            <w:r w:rsidRPr="000D6BC0">
              <w:rPr>
                <w:rFonts w:ascii="Times New Roman" w:hAnsi="Times New Roman" w:cs="Times New Roman"/>
                <w:sz w:val="24"/>
              </w:rPr>
              <w:t>С учетом п. 7.12 Конкурсной документации, ч. 2 ст. 49 №115-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6BC0">
              <w:rPr>
                <w:rFonts w:ascii="Times New Roman" w:hAnsi="Times New Roman" w:cs="Times New Roman"/>
                <w:sz w:val="24"/>
              </w:rPr>
              <w:t>ФЗ величина дисконтированной выручки участника конкурса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6BC0">
              <w:rPr>
                <w:rFonts w:ascii="Times New Roman" w:hAnsi="Times New Roman" w:cs="Times New Roman"/>
                <w:sz w:val="24"/>
              </w:rPr>
              <w:t>является определяющим фактором при определении победителя конкурса.</w:t>
            </w:r>
          </w:p>
          <w:p w:rsidR="00073E94" w:rsidRPr="000D6BC0" w:rsidRDefault="000D6BC0" w:rsidP="000D6BC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BC0">
              <w:rPr>
                <w:rFonts w:ascii="Times New Roman" w:hAnsi="Times New Roman" w:cs="Times New Roman"/>
                <w:b/>
                <w:sz w:val="24"/>
              </w:rPr>
              <w:t>Вопрос: Правильно ли мы понимаем, что при разнице в значениях дисконтированной выручки участников конкурса более чем на 2 процента, сравнение наилучших плановых значений показателей деятельности концессионера проводиться не будет?</w:t>
            </w:r>
          </w:p>
        </w:tc>
        <w:tc>
          <w:tcPr>
            <w:tcW w:w="5123" w:type="dxa"/>
          </w:tcPr>
          <w:p w:rsidR="00073E94" w:rsidRDefault="000D6BC0" w:rsidP="009C03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Конкурсная комиссия будет осуществлять оценку конкурсных предложений </w:t>
            </w:r>
            <w:r w:rsidR="007B3FC4">
              <w:rPr>
                <w:rFonts w:ascii="Times New Roman" w:hAnsi="Times New Roman" w:cs="Times New Roman"/>
                <w:sz w:val="24"/>
              </w:rPr>
              <w:t>согласно</w:t>
            </w:r>
            <w:r>
              <w:rPr>
                <w:rFonts w:ascii="Times New Roman" w:hAnsi="Times New Roman" w:cs="Times New Roman"/>
                <w:sz w:val="24"/>
              </w:rPr>
              <w:t xml:space="preserve"> ст. </w:t>
            </w:r>
            <w:r w:rsidRPr="000D6BC0">
              <w:rPr>
                <w:rFonts w:ascii="Times New Roman" w:hAnsi="Times New Roman" w:cs="Times New Roman"/>
                <w:sz w:val="24"/>
              </w:rPr>
              <w:t>49 закона «О концессионных соглашениях»</w:t>
            </w:r>
            <w:r>
              <w:rPr>
                <w:rFonts w:ascii="Times New Roman" w:hAnsi="Times New Roman" w:cs="Times New Roman"/>
                <w:sz w:val="24"/>
              </w:rPr>
              <w:t>, пунктом 7.12 Конкурсной документации».</w:t>
            </w:r>
          </w:p>
          <w:p w:rsidR="007B3FC4" w:rsidRDefault="007B3FC4" w:rsidP="007B3FC4">
            <w:pPr>
              <w:rPr>
                <w:rFonts w:ascii="Times New Roman" w:hAnsi="Times New Roman" w:cs="Times New Roman"/>
                <w:sz w:val="24"/>
              </w:rPr>
            </w:pPr>
            <w:r w:rsidRPr="007B3FC4">
              <w:rPr>
                <w:rFonts w:ascii="Times New Roman" w:hAnsi="Times New Roman" w:cs="Times New Roman"/>
                <w:sz w:val="24"/>
              </w:rPr>
              <w:t>Порядок оценки зависит от разницы в дисконтиров</w:t>
            </w:r>
            <w:r>
              <w:rPr>
                <w:rFonts w:ascii="Times New Roman" w:hAnsi="Times New Roman" w:cs="Times New Roman"/>
                <w:sz w:val="24"/>
              </w:rPr>
              <w:t>анной выручке между участниками (ч. 2 ст. 49). Е</w:t>
            </w:r>
            <w:r w:rsidRPr="007B3FC4">
              <w:rPr>
                <w:rFonts w:ascii="Times New Roman" w:hAnsi="Times New Roman" w:cs="Times New Roman"/>
                <w:sz w:val="24"/>
              </w:rPr>
              <w:t>сли разница в дисконтированной выручке превышает два процента, сравнение плановых значений показателей деятельности концессионера действительно не проводится — победителем автоматически признаётся участник с минимальной дисконтированной выручкой. Если разница меньше или равна двум процентам, то проводится сравнение плановых значений показателей.</w:t>
            </w:r>
          </w:p>
          <w:p w:rsidR="000D6BC0" w:rsidRDefault="007B3FC4" w:rsidP="007B3F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этом конкурсной комиссией рассматривается конкурсное предложения участников в целом, будет анализироваться обоснованность и полнота конкурсного предложения, соответствие его условиям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конкурса, конкурсной документации. Выводы и расчеты в составе конкурсного предложения должны быть обоснованы участником конкурса.</w:t>
            </w:r>
          </w:p>
          <w:p w:rsidR="007B3FC4" w:rsidRDefault="007B3FC4" w:rsidP="007B3FC4">
            <w:pPr>
              <w:rPr>
                <w:rFonts w:ascii="Times New Roman" w:hAnsi="Times New Roman" w:cs="Times New Roman"/>
                <w:sz w:val="24"/>
              </w:rPr>
            </w:pPr>
            <w:r w:rsidRPr="007B3FC4">
              <w:rPr>
                <w:rFonts w:ascii="Times New Roman" w:hAnsi="Times New Roman" w:cs="Times New Roman"/>
                <w:sz w:val="24"/>
              </w:rPr>
              <w:t>Дисконтированная выручка определяется с применением вычислительной программы, размещённой на официальном сайте для размещения информации о проведении торгов.</w:t>
            </w:r>
          </w:p>
          <w:p w:rsidR="007B3FC4" w:rsidRPr="005B70A0" w:rsidRDefault="007B3FC4" w:rsidP="007B3F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 учитывать, что п</w:t>
            </w:r>
            <w:r w:rsidRPr="007B3FC4">
              <w:rPr>
                <w:rFonts w:ascii="Times New Roman" w:hAnsi="Times New Roman" w:cs="Times New Roman"/>
                <w:sz w:val="24"/>
              </w:rPr>
              <w:t>ри оценке конкурсных предложений, если предполагаемое изменение необходимой валовой выручки участника в каком-либо году по отношению к предыдущему году превысит установленный конкурсной документацией предельный рост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33B84">
              <w:rPr>
                <w:rFonts w:ascii="Times New Roman" w:hAnsi="Times New Roman" w:cs="Times New Roman"/>
                <w:sz w:val="24"/>
              </w:rPr>
              <w:t>см. Приложение 8 к КД)</w:t>
            </w:r>
            <w:r w:rsidRPr="007B3FC4">
              <w:rPr>
                <w:rFonts w:ascii="Times New Roman" w:hAnsi="Times New Roman" w:cs="Times New Roman"/>
                <w:sz w:val="24"/>
              </w:rPr>
              <w:t>, участник отстраняется от участия в конкурсе.</w:t>
            </w:r>
          </w:p>
        </w:tc>
      </w:tr>
    </w:tbl>
    <w:p w:rsidR="009C0333" w:rsidRDefault="009C0333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C0333" w:rsidRDefault="009C0333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0307" w:rsidRDefault="00B30307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0307" w:rsidRPr="00B30307" w:rsidRDefault="00B30307" w:rsidP="00B30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30307">
        <w:rPr>
          <w:rFonts w:ascii="Times New Roman" w:hAnsi="Times New Roman" w:cs="Times New Roman"/>
          <w:b/>
          <w:sz w:val="24"/>
        </w:rPr>
        <w:t xml:space="preserve">ДОПОЛНИТЕЛЬНАЯ ИНФОРМАЦИЯ </w:t>
      </w:r>
    </w:p>
    <w:p w:rsidR="00B30307" w:rsidRDefault="00B30307" w:rsidP="00FB78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адрес конкурсной комиссии поступило обращение заинтересованного лица по вопросу отсутствия в конкурсной документации сведений, предусмотренных пунктом 14)  части 1 ст. 46 Федерального закона от 21.07.2005 № 115-ФЗ «О концессионных соглашениях»</w:t>
      </w:r>
      <w:r w:rsidR="002312E3">
        <w:rPr>
          <w:rFonts w:ascii="Times New Roman" w:hAnsi="Times New Roman" w:cs="Times New Roman"/>
          <w:sz w:val="24"/>
        </w:rPr>
        <w:t xml:space="preserve">: </w:t>
      </w:r>
      <w:r w:rsidR="00FB789B">
        <w:rPr>
          <w:rFonts w:ascii="Times New Roman" w:hAnsi="Times New Roman" w:cs="Times New Roman"/>
          <w:sz w:val="24"/>
        </w:rPr>
        <w:t>«</w:t>
      </w:r>
      <w:r w:rsidR="00FB789B" w:rsidRPr="00FB789B">
        <w:rPr>
          <w:rFonts w:ascii="Times New Roman" w:hAnsi="Times New Roman" w:cs="Times New Roman"/>
          <w:b/>
          <w:i/>
          <w:sz w:val="24"/>
        </w:rPr>
        <w:t xml:space="preserve">размещаемые на официальном сайте для размещения информации о проведении торгов и на официальном сайте </w:t>
      </w:r>
      <w:proofErr w:type="spellStart"/>
      <w:r w:rsidR="00FB789B" w:rsidRPr="00FB789B">
        <w:rPr>
          <w:rFonts w:ascii="Times New Roman" w:hAnsi="Times New Roman" w:cs="Times New Roman"/>
          <w:b/>
          <w:i/>
          <w:sz w:val="24"/>
        </w:rPr>
        <w:t>концедента</w:t>
      </w:r>
      <w:proofErr w:type="spellEnd"/>
      <w:r w:rsidR="00FB789B" w:rsidRPr="00FB789B">
        <w:rPr>
          <w:rFonts w:ascii="Times New Roman" w:hAnsi="Times New Roman" w:cs="Times New Roman"/>
          <w:b/>
          <w:i/>
          <w:sz w:val="24"/>
        </w:rPr>
        <w:t xml:space="preserve"> копии предложений об установлении цен (тарифов), поданных в органы исполнительной власти или органы местного самоуправления</w:t>
      </w:r>
      <w:proofErr w:type="gramEnd"/>
      <w:r w:rsidR="00FB789B" w:rsidRPr="00FB789B">
        <w:rPr>
          <w:rFonts w:ascii="Times New Roman" w:hAnsi="Times New Roman" w:cs="Times New Roman"/>
          <w:b/>
          <w:i/>
          <w:sz w:val="24"/>
        </w:rPr>
        <w:t xml:space="preserve">, </w:t>
      </w:r>
      <w:proofErr w:type="gramStart"/>
      <w:r w:rsidR="00FB789B" w:rsidRPr="00FB789B">
        <w:rPr>
          <w:rFonts w:ascii="Times New Roman" w:hAnsi="Times New Roman" w:cs="Times New Roman"/>
          <w:b/>
          <w:i/>
          <w:sz w:val="24"/>
        </w:rPr>
        <w:t xml:space="preserve">осуществляющие регулирование цен (тарифов) в соответствии с законодательством Российской Федерации в сфере регулирования цен (тарифов), за три последних периода регулирования деятельности организации, осуществлявшей эксплуатацию передаваемого </w:t>
      </w:r>
      <w:proofErr w:type="spellStart"/>
      <w:r w:rsidR="00FB789B" w:rsidRPr="00FB789B">
        <w:rPr>
          <w:rFonts w:ascii="Times New Roman" w:hAnsi="Times New Roman" w:cs="Times New Roman"/>
          <w:b/>
          <w:i/>
          <w:sz w:val="24"/>
        </w:rPr>
        <w:t>концедентом</w:t>
      </w:r>
      <w:proofErr w:type="spellEnd"/>
      <w:r w:rsidR="00FB789B" w:rsidRPr="00FB789B">
        <w:rPr>
          <w:rFonts w:ascii="Times New Roman" w:hAnsi="Times New Roman" w:cs="Times New Roman"/>
          <w:b/>
          <w:i/>
          <w:sz w:val="24"/>
        </w:rPr>
        <w:t xml:space="preserve"> концессионеру по концессионному соглашению имущества, в случае наличия таких предложений.</w:t>
      </w:r>
      <w:r w:rsidR="00FB789B">
        <w:rPr>
          <w:rFonts w:ascii="Times New Roman" w:hAnsi="Times New Roman" w:cs="Times New Roman"/>
          <w:sz w:val="24"/>
        </w:rPr>
        <w:t xml:space="preserve">» Поскольку законодателем в данном пункте не указана конкретная норма законодательства </w:t>
      </w:r>
      <w:r w:rsidR="00FB789B" w:rsidRPr="00FB789B">
        <w:rPr>
          <w:rFonts w:ascii="Times New Roman" w:hAnsi="Times New Roman" w:cs="Times New Roman"/>
          <w:sz w:val="24"/>
        </w:rPr>
        <w:t>Российской Федерации</w:t>
      </w:r>
      <w:r w:rsidR="00FB789B">
        <w:rPr>
          <w:rFonts w:ascii="Times New Roman" w:hAnsi="Times New Roman" w:cs="Times New Roman"/>
          <w:sz w:val="24"/>
        </w:rPr>
        <w:t xml:space="preserve">, указывающая на случаи когда предложения об установлении цен (тарифов) размещаются на </w:t>
      </w:r>
      <w:r w:rsidR="00FB789B" w:rsidRPr="00FB789B">
        <w:rPr>
          <w:rFonts w:ascii="Times New Roman" w:hAnsi="Times New Roman" w:cs="Times New Roman"/>
          <w:sz w:val="24"/>
        </w:rPr>
        <w:t>официальном</w:t>
      </w:r>
      <w:proofErr w:type="gramEnd"/>
      <w:r w:rsidR="00FB789B" w:rsidRPr="00FB789B">
        <w:rPr>
          <w:rFonts w:ascii="Times New Roman" w:hAnsi="Times New Roman" w:cs="Times New Roman"/>
          <w:sz w:val="24"/>
        </w:rPr>
        <w:t xml:space="preserve"> </w:t>
      </w:r>
      <w:proofErr w:type="gramStart"/>
      <w:r w:rsidR="00FB789B" w:rsidRPr="00FB789B">
        <w:rPr>
          <w:rFonts w:ascii="Times New Roman" w:hAnsi="Times New Roman" w:cs="Times New Roman"/>
          <w:sz w:val="24"/>
        </w:rPr>
        <w:t>сайте</w:t>
      </w:r>
      <w:proofErr w:type="gramEnd"/>
      <w:r w:rsidR="00FB789B" w:rsidRPr="00FB789B">
        <w:rPr>
          <w:rFonts w:ascii="Times New Roman" w:hAnsi="Times New Roman" w:cs="Times New Roman"/>
          <w:sz w:val="24"/>
        </w:rPr>
        <w:t xml:space="preserve"> для размещения информации о проведении торгов</w:t>
      </w:r>
      <w:r w:rsidR="00FB789B">
        <w:rPr>
          <w:rFonts w:ascii="Times New Roman" w:hAnsi="Times New Roman" w:cs="Times New Roman"/>
          <w:sz w:val="24"/>
        </w:rPr>
        <w:t xml:space="preserve">, при разработке конкурсной документации было установлено, что </w:t>
      </w:r>
      <w:proofErr w:type="spellStart"/>
      <w:r w:rsidR="00FB789B">
        <w:rPr>
          <w:rFonts w:ascii="Times New Roman" w:hAnsi="Times New Roman" w:cs="Times New Roman"/>
          <w:sz w:val="24"/>
        </w:rPr>
        <w:t>концедентом</w:t>
      </w:r>
      <w:proofErr w:type="spellEnd"/>
      <w:r w:rsidR="00FB789B">
        <w:rPr>
          <w:rFonts w:ascii="Times New Roman" w:hAnsi="Times New Roman" w:cs="Times New Roman"/>
          <w:sz w:val="24"/>
        </w:rPr>
        <w:t xml:space="preserve"> данные сведения ранее не размещались </w:t>
      </w:r>
      <w:r w:rsidR="006D28EB">
        <w:rPr>
          <w:rFonts w:ascii="Times New Roman" w:hAnsi="Times New Roman" w:cs="Times New Roman"/>
          <w:sz w:val="24"/>
        </w:rPr>
        <w:t xml:space="preserve">и у </w:t>
      </w:r>
      <w:proofErr w:type="spellStart"/>
      <w:r w:rsidR="006D28EB">
        <w:rPr>
          <w:rFonts w:ascii="Times New Roman" w:hAnsi="Times New Roman" w:cs="Times New Roman"/>
          <w:sz w:val="24"/>
        </w:rPr>
        <w:t>концедента</w:t>
      </w:r>
      <w:proofErr w:type="spellEnd"/>
      <w:r w:rsidR="006D28EB">
        <w:rPr>
          <w:rFonts w:ascii="Times New Roman" w:hAnsi="Times New Roman" w:cs="Times New Roman"/>
          <w:sz w:val="24"/>
        </w:rPr>
        <w:t xml:space="preserve"> отсутствуют.</w:t>
      </w:r>
    </w:p>
    <w:p w:rsidR="006D28EB" w:rsidRDefault="006D28EB" w:rsidP="00FB78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При анализе конкурсной комиссией действующего законодательства в сфере водоснабжения и водоотведения, было установлено, что подобные сведения размещается при проведении конкурса на право заключения договора аренды в отношении объектов централизованных систем водоснабжения и водоотведения (часть 9, ст. 41.1 </w:t>
      </w:r>
      <w:r w:rsidRPr="006D28EB">
        <w:rPr>
          <w:rFonts w:ascii="Times New Roman" w:hAnsi="Times New Roman" w:cs="Times New Roman"/>
          <w:sz w:val="24"/>
        </w:rPr>
        <w:t>Федеральн</w:t>
      </w:r>
      <w:r>
        <w:rPr>
          <w:rFonts w:ascii="Times New Roman" w:hAnsi="Times New Roman" w:cs="Times New Roman"/>
          <w:sz w:val="24"/>
        </w:rPr>
        <w:t>ого</w:t>
      </w:r>
      <w:r w:rsidRPr="006D28EB">
        <w:rPr>
          <w:rFonts w:ascii="Times New Roman" w:hAnsi="Times New Roman" w:cs="Times New Roman"/>
          <w:sz w:val="24"/>
        </w:rPr>
        <w:t xml:space="preserve"> закон</w:t>
      </w:r>
      <w:r>
        <w:rPr>
          <w:rFonts w:ascii="Times New Roman" w:hAnsi="Times New Roman" w:cs="Times New Roman"/>
          <w:sz w:val="24"/>
        </w:rPr>
        <w:t>а от 07.12.2</w:t>
      </w:r>
      <w:r w:rsidRPr="006D28EB">
        <w:rPr>
          <w:rFonts w:ascii="Times New Roman" w:hAnsi="Times New Roman" w:cs="Times New Roman"/>
          <w:sz w:val="24"/>
        </w:rPr>
        <w:t xml:space="preserve">011 г. N 416-ФЗ </w:t>
      </w:r>
      <w:r>
        <w:rPr>
          <w:rFonts w:ascii="Times New Roman" w:hAnsi="Times New Roman" w:cs="Times New Roman"/>
          <w:sz w:val="24"/>
        </w:rPr>
        <w:t>«</w:t>
      </w:r>
      <w:r w:rsidRPr="006D28EB">
        <w:rPr>
          <w:rFonts w:ascii="Times New Roman" w:hAnsi="Times New Roman" w:cs="Times New Roman"/>
          <w:sz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</w:rPr>
        <w:t>».</w:t>
      </w:r>
      <w:proofErr w:type="gramEnd"/>
      <w:r>
        <w:rPr>
          <w:rFonts w:ascii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</w:rPr>
        <w:t>целях</w:t>
      </w:r>
      <w:proofErr w:type="gramEnd"/>
      <w:r>
        <w:rPr>
          <w:rFonts w:ascii="Times New Roman" w:hAnsi="Times New Roman" w:cs="Times New Roman"/>
          <w:sz w:val="24"/>
        </w:rPr>
        <w:t xml:space="preserve"> получения данных сведений </w:t>
      </w:r>
      <w:proofErr w:type="spellStart"/>
      <w:r>
        <w:rPr>
          <w:rFonts w:ascii="Times New Roman" w:hAnsi="Times New Roman" w:cs="Times New Roman"/>
          <w:sz w:val="24"/>
        </w:rPr>
        <w:t>концедент</w:t>
      </w:r>
      <w:proofErr w:type="spellEnd"/>
      <w:r>
        <w:rPr>
          <w:rFonts w:ascii="Times New Roman" w:hAnsi="Times New Roman" w:cs="Times New Roman"/>
          <w:sz w:val="24"/>
        </w:rPr>
        <w:t xml:space="preserve"> обратился с запросами в адрес Департамента энергетики и тарифов Ивановской области, организации, осуществляющей эксплуатацию объекта концессии (АО «Водоканал»). </w:t>
      </w:r>
    </w:p>
    <w:p w:rsidR="00C34D80" w:rsidRDefault="006D28EB" w:rsidP="00FB78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Согласно полученным ответа</w:t>
      </w:r>
      <w:r w:rsidR="00C34D80">
        <w:rPr>
          <w:rFonts w:ascii="Times New Roman" w:hAnsi="Times New Roman" w:cs="Times New Roman"/>
          <w:sz w:val="24"/>
        </w:rPr>
        <w:t xml:space="preserve">м, </w:t>
      </w:r>
      <w:r>
        <w:rPr>
          <w:rFonts w:ascii="Times New Roman" w:hAnsi="Times New Roman" w:cs="Times New Roman"/>
          <w:sz w:val="24"/>
        </w:rPr>
        <w:t xml:space="preserve"> предложения об </w:t>
      </w:r>
      <w:r w:rsidRPr="006D28EB">
        <w:rPr>
          <w:rFonts w:ascii="Times New Roman" w:hAnsi="Times New Roman" w:cs="Times New Roman"/>
          <w:sz w:val="24"/>
        </w:rPr>
        <w:t>установлении цен (тарифов), поданных в органы исполнительной власти</w:t>
      </w:r>
      <w:r>
        <w:rPr>
          <w:rFonts w:ascii="Times New Roman" w:hAnsi="Times New Roman" w:cs="Times New Roman"/>
          <w:sz w:val="24"/>
        </w:rPr>
        <w:t xml:space="preserve"> на сайте </w:t>
      </w:r>
      <w:r w:rsidR="00C34D80" w:rsidRPr="00C34D80">
        <w:rPr>
          <w:rFonts w:ascii="Times New Roman" w:hAnsi="Times New Roman" w:cs="Times New Roman"/>
          <w:sz w:val="24"/>
        </w:rPr>
        <w:t>для размещения информации о проведении торгов</w:t>
      </w:r>
      <w:r w:rsidR="00C34D80">
        <w:rPr>
          <w:rFonts w:ascii="Times New Roman" w:hAnsi="Times New Roman" w:cs="Times New Roman"/>
          <w:sz w:val="24"/>
        </w:rPr>
        <w:t xml:space="preserve"> не размещаются. Данная информация содержится в открытом доступе на официальном сайте раскрытия информации</w:t>
      </w:r>
      <w:r w:rsidR="00C34D80" w:rsidRPr="00C34D80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C34D80" w:rsidRPr="00403293">
          <w:rPr>
            <w:rStyle w:val="a5"/>
            <w:rFonts w:ascii="Times New Roman" w:hAnsi="Times New Roman" w:cs="Times New Roman"/>
            <w:sz w:val="24"/>
            <w:lang w:val="en-US"/>
          </w:rPr>
          <w:t>www</w:t>
        </w:r>
        <w:r w:rsidR="00C34D80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C34D80" w:rsidRPr="00403293">
          <w:rPr>
            <w:rStyle w:val="a5"/>
            <w:rFonts w:ascii="Times New Roman" w:hAnsi="Times New Roman" w:cs="Times New Roman"/>
            <w:sz w:val="24"/>
            <w:lang w:val="en-US"/>
          </w:rPr>
          <w:t>ri</w:t>
        </w:r>
        <w:proofErr w:type="spellEnd"/>
        <w:r w:rsidR="00C34D80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C34D80" w:rsidRPr="00403293">
          <w:rPr>
            <w:rStyle w:val="a5"/>
            <w:rFonts w:ascii="Times New Roman" w:hAnsi="Times New Roman" w:cs="Times New Roman"/>
            <w:sz w:val="24"/>
            <w:lang w:val="en-US"/>
          </w:rPr>
          <w:t>eias</w:t>
        </w:r>
        <w:proofErr w:type="spellEnd"/>
        <w:r w:rsidR="00C34D80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C34D80" w:rsidRPr="00403293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C34D80" w:rsidRPr="00C34D80">
        <w:rPr>
          <w:rFonts w:ascii="Times New Roman" w:hAnsi="Times New Roman" w:cs="Times New Roman"/>
          <w:sz w:val="24"/>
        </w:rPr>
        <w:t xml:space="preserve"> </w:t>
      </w:r>
      <w:r w:rsidR="00C34D80">
        <w:rPr>
          <w:rFonts w:ascii="Times New Roman" w:hAnsi="Times New Roman" w:cs="Times New Roman"/>
          <w:sz w:val="24"/>
        </w:rPr>
        <w:t>регулируемых организаций коммунального комплекса.</w:t>
      </w:r>
    </w:p>
    <w:p w:rsidR="00B30307" w:rsidRDefault="00C34D80" w:rsidP="00E960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свою, очередь </w:t>
      </w:r>
      <w:proofErr w:type="spellStart"/>
      <w:r>
        <w:rPr>
          <w:rFonts w:ascii="Times New Roman" w:hAnsi="Times New Roman" w:cs="Times New Roman"/>
          <w:sz w:val="24"/>
        </w:rPr>
        <w:t>концедент</w:t>
      </w:r>
      <w:proofErr w:type="spellEnd"/>
      <w:r>
        <w:rPr>
          <w:rFonts w:ascii="Times New Roman" w:hAnsi="Times New Roman" w:cs="Times New Roman"/>
          <w:sz w:val="24"/>
        </w:rPr>
        <w:t xml:space="preserve"> и конкурсная комиссия, считают, что приведенные в конкурсной документации сведения, величины и параметры долгосрочного регулирования деятельности концессионера, отчет о техническом обследовании, проект концессионного соглашения и бухгалтерская отчетность эксплуатирующей организации являются достаточными для принятия решения об участии в конкурсе и  формирования участниками   конкурсного предложения. Тем не менее, для ознакомления заинтересованных лиц, информация о </w:t>
      </w:r>
      <w:r w:rsidR="00E960C3">
        <w:rPr>
          <w:rFonts w:ascii="Times New Roman" w:hAnsi="Times New Roman" w:cs="Times New Roman"/>
          <w:sz w:val="24"/>
        </w:rPr>
        <w:t xml:space="preserve">поданных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E960C3" w:rsidRPr="00E960C3">
        <w:rPr>
          <w:rFonts w:ascii="Times New Roman" w:hAnsi="Times New Roman" w:cs="Times New Roman"/>
          <w:sz w:val="24"/>
        </w:rPr>
        <w:t>предложени</w:t>
      </w:r>
      <w:r w:rsidR="00E960C3">
        <w:rPr>
          <w:rFonts w:ascii="Times New Roman" w:hAnsi="Times New Roman" w:cs="Times New Roman"/>
          <w:sz w:val="24"/>
        </w:rPr>
        <w:t>ях</w:t>
      </w:r>
      <w:proofErr w:type="gramEnd"/>
      <w:r w:rsidR="00E960C3" w:rsidRPr="00E960C3">
        <w:rPr>
          <w:rFonts w:ascii="Times New Roman" w:hAnsi="Times New Roman" w:cs="Times New Roman"/>
          <w:sz w:val="24"/>
        </w:rPr>
        <w:t xml:space="preserve"> об установлении цен (тарифов</w:t>
      </w:r>
      <w:r w:rsidR="00E960C3">
        <w:rPr>
          <w:rFonts w:ascii="Times New Roman" w:hAnsi="Times New Roman" w:cs="Times New Roman"/>
          <w:sz w:val="24"/>
        </w:rPr>
        <w:t xml:space="preserve">) полученная с официального сайта </w:t>
      </w:r>
      <w:hyperlink r:id="rId7" w:history="1">
        <w:r w:rsidR="00E960C3" w:rsidRPr="00403293">
          <w:rPr>
            <w:rStyle w:val="a5"/>
            <w:rFonts w:ascii="Times New Roman" w:hAnsi="Times New Roman" w:cs="Times New Roman"/>
            <w:sz w:val="24"/>
            <w:lang w:val="en-US"/>
          </w:rPr>
          <w:t>www</w:t>
        </w:r>
        <w:r w:rsidR="00E960C3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E960C3" w:rsidRPr="00403293">
          <w:rPr>
            <w:rStyle w:val="a5"/>
            <w:rFonts w:ascii="Times New Roman" w:hAnsi="Times New Roman" w:cs="Times New Roman"/>
            <w:sz w:val="24"/>
            <w:lang w:val="en-US"/>
          </w:rPr>
          <w:t>ri</w:t>
        </w:r>
        <w:proofErr w:type="spellEnd"/>
        <w:r w:rsidR="00E960C3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E960C3" w:rsidRPr="00403293">
          <w:rPr>
            <w:rStyle w:val="a5"/>
            <w:rFonts w:ascii="Times New Roman" w:hAnsi="Times New Roman" w:cs="Times New Roman"/>
            <w:sz w:val="24"/>
            <w:lang w:val="en-US"/>
          </w:rPr>
          <w:t>eias</w:t>
        </w:r>
        <w:proofErr w:type="spellEnd"/>
        <w:r w:rsidR="00E960C3" w:rsidRPr="00403293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E960C3" w:rsidRPr="00403293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E960C3">
        <w:rPr>
          <w:rFonts w:ascii="Times New Roman" w:hAnsi="Times New Roman" w:cs="Times New Roman"/>
          <w:sz w:val="24"/>
        </w:rPr>
        <w:t xml:space="preserve"> размещается в составе настоящих разъяснений конкурсной  документации.</w:t>
      </w:r>
    </w:p>
    <w:p w:rsidR="00E960C3" w:rsidRDefault="00E960C3" w:rsidP="00E960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Сведения также доступны по ссылке: </w:t>
      </w:r>
      <w:hyperlink r:id="rId8" w:history="1">
        <w:r w:rsidRPr="00403293">
          <w:rPr>
            <w:rStyle w:val="a5"/>
            <w:rFonts w:ascii="Times New Roman" w:hAnsi="Times New Roman" w:cs="Times New Roman"/>
            <w:sz w:val="24"/>
          </w:rPr>
          <w:t>https://ri.eias.ru/Discl/PublicDisclosureInfo.aspx?orgreg=false&amp;reg=2591&amp;form=null&amp;razdel=REQUEST&amp;sphere=HVS&amp;year=2025000,2024000,2023000,2022000&amp;period=null&amp;orgId=26356448&amp;mo=26428000&amp;mr=26375730</w:t>
        </w:r>
      </w:hyperlink>
      <w:r>
        <w:rPr>
          <w:rFonts w:ascii="Times New Roman" w:hAnsi="Times New Roman" w:cs="Times New Roman"/>
          <w:sz w:val="24"/>
        </w:rPr>
        <w:t xml:space="preserve">, и дополнительно загружены на сервис </w:t>
      </w:r>
      <w:proofErr w:type="spellStart"/>
      <w:r>
        <w:rPr>
          <w:rFonts w:ascii="Times New Roman" w:hAnsi="Times New Roman" w:cs="Times New Roman"/>
          <w:sz w:val="24"/>
        </w:rPr>
        <w:t>Яндекс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иск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Pr="00403293">
          <w:rPr>
            <w:rStyle w:val="a5"/>
            <w:rFonts w:ascii="Times New Roman" w:hAnsi="Times New Roman" w:cs="Times New Roman"/>
            <w:sz w:val="24"/>
          </w:rPr>
          <w:t>https://disk.yandex.ru/d/BKgkfnMUic_HyA</w:t>
        </w:r>
      </w:hyperlink>
      <w:r>
        <w:rPr>
          <w:rFonts w:ascii="Times New Roman" w:hAnsi="Times New Roman" w:cs="Times New Roman"/>
          <w:sz w:val="24"/>
        </w:rPr>
        <w:t>.</w:t>
      </w:r>
    </w:p>
    <w:p w:rsidR="00E960C3" w:rsidRPr="00E960C3" w:rsidRDefault="00E960C3" w:rsidP="00E960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0307" w:rsidRDefault="00B30307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0307" w:rsidRDefault="00B30307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0307" w:rsidRDefault="00B30307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0307" w:rsidRDefault="00B30307" w:rsidP="009C03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4E7E" w:rsidRPr="00633B84" w:rsidRDefault="00E04C7E" w:rsidP="009C033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764E7E" w:rsidRPr="00633B84">
        <w:rPr>
          <w:rFonts w:ascii="Times New Roman" w:hAnsi="Times New Roman" w:cs="Times New Roman"/>
          <w:b/>
          <w:sz w:val="28"/>
        </w:rPr>
        <w:t>редседател</w:t>
      </w:r>
      <w:r>
        <w:rPr>
          <w:rFonts w:ascii="Times New Roman" w:hAnsi="Times New Roman" w:cs="Times New Roman"/>
          <w:b/>
          <w:sz w:val="28"/>
        </w:rPr>
        <w:t>ь</w:t>
      </w:r>
      <w:r w:rsidR="00764E7E" w:rsidRPr="00633B84">
        <w:rPr>
          <w:rFonts w:ascii="Times New Roman" w:hAnsi="Times New Roman" w:cs="Times New Roman"/>
          <w:b/>
          <w:sz w:val="28"/>
        </w:rPr>
        <w:t xml:space="preserve"> Конкурсной комиссии,</w:t>
      </w:r>
    </w:p>
    <w:p w:rsidR="00764E7E" w:rsidRDefault="00E04C7E" w:rsidP="009C033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городского округа Кинешма</w:t>
      </w:r>
      <w:r w:rsidR="007B3FC4" w:rsidRPr="00633B8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7B3FC4" w:rsidRPr="00633B84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</w:rPr>
        <w:t>В.Г. Ступин</w:t>
      </w: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33B84">
        <w:rPr>
          <w:rFonts w:ascii="Times New Roman" w:hAnsi="Times New Roman" w:cs="Times New Roman"/>
          <w:sz w:val="20"/>
        </w:rPr>
        <w:t>Согласовано:</w:t>
      </w:r>
    </w:p>
    <w:p w:rsidR="00E04C7E" w:rsidRDefault="00E04C7E" w:rsidP="009C033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А.Г. Волков</w:t>
      </w:r>
    </w:p>
    <w:p w:rsidR="00E04C7E" w:rsidRDefault="00E04C7E" w:rsidP="009C033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33B84" w:rsidRP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33B84">
        <w:rPr>
          <w:rFonts w:ascii="Times New Roman" w:hAnsi="Times New Roman" w:cs="Times New Roman"/>
          <w:sz w:val="20"/>
        </w:rPr>
        <w:t>М.С. Устинова</w:t>
      </w:r>
    </w:p>
    <w:p w:rsidR="00633B84" w:rsidRP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33B84" w:rsidRP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33B84" w:rsidRP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33B84">
        <w:rPr>
          <w:rFonts w:ascii="Times New Roman" w:hAnsi="Times New Roman" w:cs="Times New Roman"/>
          <w:sz w:val="20"/>
        </w:rPr>
        <w:t>Исп. Смирнов С.В.</w:t>
      </w:r>
    </w:p>
    <w:p w:rsidR="00633B84" w:rsidRPr="00633B84" w:rsidRDefault="00633B84" w:rsidP="009C033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33B84">
        <w:rPr>
          <w:rFonts w:ascii="Times New Roman" w:hAnsi="Times New Roman" w:cs="Times New Roman"/>
          <w:sz w:val="20"/>
        </w:rPr>
        <w:t>Тел. 8(49331) 5-49-45</w:t>
      </w:r>
    </w:p>
    <w:sectPr w:rsidR="00633B84" w:rsidRPr="00633B84" w:rsidSect="009C03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FE3"/>
    <w:multiLevelType w:val="hybridMultilevel"/>
    <w:tmpl w:val="752C7CFA"/>
    <w:lvl w:ilvl="0" w:tplc="9F68E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1D"/>
    <w:rsid w:val="00073E94"/>
    <w:rsid w:val="000D6BC0"/>
    <w:rsid w:val="00120C8F"/>
    <w:rsid w:val="001B508F"/>
    <w:rsid w:val="001D691D"/>
    <w:rsid w:val="002312E3"/>
    <w:rsid w:val="002553DC"/>
    <w:rsid w:val="00444E4B"/>
    <w:rsid w:val="0048297A"/>
    <w:rsid w:val="004F357D"/>
    <w:rsid w:val="00546DA9"/>
    <w:rsid w:val="005B70A0"/>
    <w:rsid w:val="005F3417"/>
    <w:rsid w:val="00633B84"/>
    <w:rsid w:val="006D28EB"/>
    <w:rsid w:val="00715F13"/>
    <w:rsid w:val="00764E7E"/>
    <w:rsid w:val="007874B4"/>
    <w:rsid w:val="007B3FC4"/>
    <w:rsid w:val="007D4DF5"/>
    <w:rsid w:val="008C6CEB"/>
    <w:rsid w:val="008F241B"/>
    <w:rsid w:val="00957D7A"/>
    <w:rsid w:val="00967876"/>
    <w:rsid w:val="009C0333"/>
    <w:rsid w:val="00A116D7"/>
    <w:rsid w:val="00A61556"/>
    <w:rsid w:val="00A720FE"/>
    <w:rsid w:val="00AE6ADE"/>
    <w:rsid w:val="00B12FD8"/>
    <w:rsid w:val="00B26E06"/>
    <w:rsid w:val="00B30307"/>
    <w:rsid w:val="00C07D2C"/>
    <w:rsid w:val="00C34D80"/>
    <w:rsid w:val="00CF6529"/>
    <w:rsid w:val="00E04C7E"/>
    <w:rsid w:val="00E66181"/>
    <w:rsid w:val="00E960C3"/>
    <w:rsid w:val="00F97620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3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4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3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4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.eias.ru/Discl/PublicDisclosureInfo.aspx?orgreg=false&amp;reg=2591&amp;form=null&amp;razdel=REQUEST&amp;sphere=HVS&amp;year=2025000,2024000,2023000,2022000&amp;period=null&amp;orgId=26356448&amp;mo=26428000&amp;mr=263757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i.ei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.eia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BKgkfnMUic_H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Смирнов</dc:creator>
  <cp:keywords/>
  <dc:description/>
  <cp:lastModifiedBy>Сергей Владимирович Смирнов</cp:lastModifiedBy>
  <cp:revision>11</cp:revision>
  <cp:lastPrinted>2026-02-03T06:15:00Z</cp:lastPrinted>
  <dcterms:created xsi:type="dcterms:W3CDTF">2026-01-26T10:50:00Z</dcterms:created>
  <dcterms:modified xsi:type="dcterms:W3CDTF">2026-02-03T06:25:00Z</dcterms:modified>
</cp:coreProperties>
</file>